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2E48" w14:textId="77777777" w:rsidR="00000000" w:rsidRDefault="00C52B2C">
      <w:pPr>
        <w:pStyle w:val="a0"/>
        <w:rPr>
          <w:rFonts w:ascii="黑体" w:eastAsia="黑体" w:hAnsi="黑体" w:cs="黑体" w:hint="eastAsia"/>
          <w:szCs w:val="32"/>
        </w:rPr>
      </w:pPr>
      <w:r>
        <w:rPr>
          <w:rFonts w:ascii="黑体" w:eastAsia="黑体" w:hAnsi="黑体" w:cs="黑体" w:hint="eastAsia"/>
          <w:szCs w:val="32"/>
        </w:rPr>
        <w:t>附件</w:t>
      </w:r>
      <w:r>
        <w:rPr>
          <w:rFonts w:ascii="黑体" w:eastAsia="黑体" w:hAnsi="黑体" w:cs="黑体" w:hint="eastAsia"/>
          <w:szCs w:val="32"/>
        </w:rPr>
        <w:t>1</w:t>
      </w:r>
    </w:p>
    <w:p w14:paraId="502277D2" w14:textId="77777777" w:rsidR="00000000" w:rsidRDefault="00C52B2C">
      <w:pPr>
        <w:widowControl/>
        <w:adjustRightInd w:val="0"/>
        <w:snapToGrid w:val="0"/>
        <w:jc w:val="center"/>
        <w:rPr>
          <w:rFonts w:ascii="Times New Roman" w:eastAsia="黑体" w:hAnsi="Times New Roman"/>
          <w:color w:val="000000"/>
          <w:sz w:val="32"/>
          <w:szCs w:val="32"/>
        </w:rPr>
      </w:pPr>
      <w:r>
        <w:rPr>
          <w:rFonts w:ascii="Times New Roman" w:eastAsia="黑体" w:hAnsi="Times New Roman"/>
          <w:color w:val="000000"/>
          <w:sz w:val="32"/>
          <w:szCs w:val="32"/>
        </w:rPr>
        <w:t>杭州市百强企业申报表</w:t>
      </w:r>
    </w:p>
    <w:p w14:paraId="555B80D7" w14:textId="77777777" w:rsidR="00000000" w:rsidRDefault="00C52B2C">
      <w:pPr>
        <w:widowControl/>
        <w:adjustRightInd w:val="0"/>
        <w:snapToGrid w:val="0"/>
        <w:spacing w:beforeLines="50" w:before="161"/>
        <w:jc w:val="center"/>
        <w:rPr>
          <w:rFonts w:ascii="Times New Roman" w:eastAsia="楷体_GB2312" w:hAnsi="Times New Roman"/>
          <w:color w:val="000000"/>
          <w:sz w:val="30"/>
          <w:szCs w:val="30"/>
        </w:rPr>
      </w:pPr>
      <w:r>
        <w:rPr>
          <w:rFonts w:ascii="Times New Roman" w:eastAsia="楷体_GB2312" w:hAnsi="Times New Roman"/>
          <w:color w:val="000000"/>
          <w:sz w:val="30"/>
          <w:szCs w:val="30"/>
        </w:rPr>
        <w:t>（含</w:t>
      </w:r>
      <w:r>
        <w:rPr>
          <w:rFonts w:ascii="Times New Roman" w:eastAsia="楷体_GB2312" w:hAnsi="Times New Roman"/>
          <w:color w:val="000000"/>
          <w:sz w:val="30"/>
          <w:szCs w:val="30"/>
        </w:rPr>
        <w:t>制造业百强</w:t>
      </w:r>
      <w:r>
        <w:rPr>
          <w:rFonts w:ascii="Times New Roman" w:eastAsia="楷体_GB2312" w:hAnsi="Times New Roman"/>
          <w:color w:val="000000"/>
          <w:sz w:val="30"/>
          <w:szCs w:val="30"/>
        </w:rPr>
        <w:t>、</w:t>
      </w:r>
      <w:r>
        <w:rPr>
          <w:rFonts w:ascii="Times New Roman" w:eastAsia="楷体_GB2312" w:hAnsi="Times New Roman" w:hint="eastAsia"/>
          <w:color w:val="000000"/>
          <w:sz w:val="30"/>
          <w:szCs w:val="30"/>
        </w:rPr>
        <w:t>数字经济百强</w:t>
      </w:r>
      <w:r>
        <w:rPr>
          <w:rFonts w:ascii="Times New Roman" w:eastAsia="楷体_GB2312" w:hAnsi="Times New Roman"/>
          <w:color w:val="000000"/>
          <w:sz w:val="30"/>
          <w:szCs w:val="30"/>
        </w:rPr>
        <w:t>、</w:t>
      </w:r>
      <w:r>
        <w:rPr>
          <w:rFonts w:ascii="Times New Roman" w:eastAsia="楷体_GB2312" w:hAnsi="Times New Roman" w:hint="eastAsia"/>
          <w:color w:val="000000"/>
          <w:sz w:val="30"/>
          <w:szCs w:val="30"/>
        </w:rPr>
        <w:t>高成长性</w:t>
      </w:r>
      <w:r>
        <w:rPr>
          <w:rFonts w:ascii="Times New Roman" w:eastAsia="楷体_GB2312" w:hAnsi="Times New Roman"/>
          <w:color w:val="000000"/>
          <w:sz w:val="30"/>
          <w:szCs w:val="30"/>
        </w:rPr>
        <w:t>百</w:t>
      </w:r>
      <w:r>
        <w:rPr>
          <w:rFonts w:ascii="Times New Roman" w:eastAsia="楷体_GB2312" w:hAnsi="Times New Roman"/>
          <w:color w:val="000000"/>
          <w:sz w:val="30"/>
          <w:szCs w:val="30"/>
        </w:rPr>
        <w:t>强）</w:t>
      </w:r>
    </w:p>
    <w:tbl>
      <w:tblPr>
        <w:tblW w:w="106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84"/>
        <w:gridCol w:w="539"/>
        <w:gridCol w:w="900"/>
        <w:gridCol w:w="1456"/>
        <w:gridCol w:w="79"/>
        <w:gridCol w:w="83"/>
        <w:gridCol w:w="705"/>
        <w:gridCol w:w="112"/>
        <w:gridCol w:w="650"/>
        <w:gridCol w:w="1138"/>
        <w:gridCol w:w="96"/>
        <w:gridCol w:w="188"/>
        <w:gridCol w:w="1167"/>
        <w:gridCol w:w="266"/>
        <w:gridCol w:w="268"/>
        <w:gridCol w:w="346"/>
        <w:gridCol w:w="1097"/>
        <w:gridCol w:w="6"/>
      </w:tblGrid>
      <w:tr w:rsidR="00000000" w14:paraId="5E7528B9" w14:textId="77777777">
        <w:trPr>
          <w:cantSplit/>
          <w:trHeight w:val="716"/>
          <w:jc w:val="center"/>
        </w:trPr>
        <w:tc>
          <w:tcPr>
            <w:tcW w:w="1571" w:type="dxa"/>
            <w:gridSpan w:val="2"/>
            <w:vMerge w:val="restart"/>
            <w:vAlign w:val="center"/>
          </w:tcPr>
          <w:p w14:paraId="326A91DF"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企业名称</w:t>
            </w:r>
          </w:p>
        </w:tc>
        <w:tc>
          <w:tcPr>
            <w:tcW w:w="1439" w:type="dxa"/>
            <w:gridSpan w:val="2"/>
            <w:vAlign w:val="center"/>
          </w:tcPr>
          <w:p w14:paraId="3D6AE2B7" w14:textId="77777777" w:rsidR="00000000" w:rsidRDefault="00C52B2C">
            <w:pPr>
              <w:adjustRightInd w:val="0"/>
              <w:snapToGrid w:val="0"/>
              <w:spacing w:line="240" w:lineRule="exact"/>
              <w:ind w:leftChars="43" w:left="90"/>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中文</w:t>
            </w:r>
          </w:p>
        </w:tc>
        <w:tc>
          <w:tcPr>
            <w:tcW w:w="4319" w:type="dxa"/>
            <w:gridSpan w:val="8"/>
            <w:vAlign w:val="center"/>
          </w:tcPr>
          <w:p w14:paraId="488863F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355" w:type="dxa"/>
            <w:gridSpan w:val="2"/>
            <w:vAlign w:val="center"/>
          </w:tcPr>
          <w:p w14:paraId="3370D520"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企业性质</w:t>
            </w:r>
          </w:p>
        </w:tc>
        <w:tc>
          <w:tcPr>
            <w:tcW w:w="1983" w:type="dxa"/>
            <w:gridSpan w:val="5"/>
            <w:vAlign w:val="center"/>
          </w:tcPr>
          <w:p w14:paraId="0AACFBE7"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国有（）</w:t>
            </w:r>
          </w:p>
          <w:p w14:paraId="2948872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民营（）</w:t>
            </w:r>
          </w:p>
        </w:tc>
      </w:tr>
      <w:tr w:rsidR="00000000" w14:paraId="613DE7EB" w14:textId="77777777">
        <w:trPr>
          <w:cantSplit/>
          <w:trHeight w:val="684"/>
          <w:jc w:val="center"/>
        </w:trPr>
        <w:tc>
          <w:tcPr>
            <w:tcW w:w="1571" w:type="dxa"/>
            <w:gridSpan w:val="2"/>
            <w:vMerge/>
            <w:vAlign w:val="center"/>
          </w:tcPr>
          <w:p w14:paraId="4FA82755"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439" w:type="dxa"/>
            <w:gridSpan w:val="2"/>
            <w:vAlign w:val="center"/>
          </w:tcPr>
          <w:p w14:paraId="00F9D7D3" w14:textId="77777777" w:rsidR="00000000" w:rsidRDefault="00C52B2C">
            <w:pPr>
              <w:adjustRightInd w:val="0"/>
              <w:snapToGrid w:val="0"/>
              <w:spacing w:line="240" w:lineRule="exact"/>
              <w:ind w:leftChars="43" w:left="90"/>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英文</w:t>
            </w:r>
          </w:p>
        </w:tc>
        <w:tc>
          <w:tcPr>
            <w:tcW w:w="4319" w:type="dxa"/>
            <w:gridSpan w:val="8"/>
            <w:vAlign w:val="center"/>
          </w:tcPr>
          <w:p w14:paraId="0BD97B5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355" w:type="dxa"/>
            <w:gridSpan w:val="2"/>
            <w:vAlign w:val="center"/>
          </w:tcPr>
          <w:p w14:paraId="315E8417"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英文简称</w:t>
            </w:r>
          </w:p>
        </w:tc>
        <w:tc>
          <w:tcPr>
            <w:tcW w:w="1983" w:type="dxa"/>
            <w:gridSpan w:val="5"/>
            <w:vAlign w:val="center"/>
          </w:tcPr>
          <w:p w14:paraId="11FE3B84"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68DF2B93" w14:textId="77777777">
        <w:trPr>
          <w:trHeight w:val="620"/>
          <w:jc w:val="center"/>
        </w:trPr>
        <w:tc>
          <w:tcPr>
            <w:tcW w:w="1571" w:type="dxa"/>
            <w:gridSpan w:val="2"/>
            <w:vAlign w:val="center"/>
          </w:tcPr>
          <w:p w14:paraId="1EF703F8"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通讯地址</w:t>
            </w:r>
          </w:p>
        </w:tc>
        <w:tc>
          <w:tcPr>
            <w:tcW w:w="5758" w:type="dxa"/>
            <w:gridSpan w:val="10"/>
            <w:vAlign w:val="center"/>
          </w:tcPr>
          <w:p w14:paraId="055FF7F2"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省市</w:t>
            </w:r>
          </w:p>
        </w:tc>
        <w:tc>
          <w:tcPr>
            <w:tcW w:w="1355" w:type="dxa"/>
            <w:gridSpan w:val="2"/>
            <w:vAlign w:val="center"/>
          </w:tcPr>
          <w:p w14:paraId="4DB7B0E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邮政编码</w:t>
            </w:r>
          </w:p>
        </w:tc>
        <w:tc>
          <w:tcPr>
            <w:tcW w:w="1983" w:type="dxa"/>
            <w:gridSpan w:val="5"/>
            <w:vAlign w:val="center"/>
          </w:tcPr>
          <w:p w14:paraId="1B09FA97"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1EDBD600" w14:textId="77777777">
        <w:trPr>
          <w:trHeight w:val="635"/>
          <w:jc w:val="center"/>
        </w:trPr>
        <w:tc>
          <w:tcPr>
            <w:tcW w:w="1571" w:type="dxa"/>
            <w:gridSpan w:val="2"/>
            <w:vAlign w:val="center"/>
          </w:tcPr>
          <w:p w14:paraId="5497937F"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企业网址</w:t>
            </w:r>
          </w:p>
        </w:tc>
        <w:tc>
          <w:tcPr>
            <w:tcW w:w="2895" w:type="dxa"/>
            <w:gridSpan w:val="3"/>
            <w:vAlign w:val="center"/>
          </w:tcPr>
          <w:p w14:paraId="56025AF5"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979" w:type="dxa"/>
            <w:gridSpan w:val="4"/>
            <w:vAlign w:val="center"/>
          </w:tcPr>
          <w:p w14:paraId="33685174"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传真</w:t>
            </w:r>
          </w:p>
        </w:tc>
        <w:tc>
          <w:tcPr>
            <w:tcW w:w="1884" w:type="dxa"/>
            <w:gridSpan w:val="3"/>
            <w:vAlign w:val="center"/>
          </w:tcPr>
          <w:p w14:paraId="4409B0EC"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355" w:type="dxa"/>
            <w:gridSpan w:val="2"/>
            <w:vAlign w:val="center"/>
          </w:tcPr>
          <w:p w14:paraId="42D52926"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电子信箱</w:t>
            </w:r>
          </w:p>
        </w:tc>
        <w:tc>
          <w:tcPr>
            <w:tcW w:w="1983" w:type="dxa"/>
            <w:gridSpan w:val="5"/>
            <w:vAlign w:val="center"/>
          </w:tcPr>
          <w:p w14:paraId="0698615D"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61ABE1CB" w14:textId="77777777">
        <w:trPr>
          <w:trHeight w:val="720"/>
          <w:jc w:val="center"/>
        </w:trPr>
        <w:tc>
          <w:tcPr>
            <w:tcW w:w="2110" w:type="dxa"/>
            <w:gridSpan w:val="3"/>
            <w:vAlign w:val="center"/>
          </w:tcPr>
          <w:p w14:paraId="72AD6DBA"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356" w:type="dxa"/>
            <w:gridSpan w:val="2"/>
            <w:vAlign w:val="center"/>
          </w:tcPr>
          <w:p w14:paraId="02576D76" w14:textId="77777777" w:rsidR="00000000" w:rsidRDefault="00C52B2C">
            <w:pPr>
              <w:adjustRightInd w:val="0"/>
              <w:snapToGrid w:val="0"/>
              <w:spacing w:line="240" w:lineRule="exact"/>
              <w:ind w:firstLineChars="150" w:firstLine="360"/>
              <w:rPr>
                <w:rFonts w:ascii="Times New Roman" w:eastAsia="仿宋_GB2312" w:hAnsi="Times New Roman"/>
                <w:color w:val="000000"/>
                <w:sz w:val="24"/>
                <w:szCs w:val="24"/>
              </w:rPr>
            </w:pPr>
            <w:r>
              <w:rPr>
                <w:rFonts w:ascii="Times New Roman" w:eastAsia="仿宋_GB2312" w:hAnsi="Times New Roman"/>
                <w:color w:val="000000"/>
                <w:sz w:val="24"/>
                <w:szCs w:val="24"/>
              </w:rPr>
              <w:t>姓名</w:t>
            </w:r>
          </w:p>
        </w:tc>
        <w:tc>
          <w:tcPr>
            <w:tcW w:w="2863" w:type="dxa"/>
            <w:gridSpan w:val="7"/>
            <w:vAlign w:val="center"/>
          </w:tcPr>
          <w:p w14:paraId="6F0F0921"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职务（部门）</w:t>
            </w:r>
          </w:p>
        </w:tc>
        <w:tc>
          <w:tcPr>
            <w:tcW w:w="1889" w:type="dxa"/>
            <w:gridSpan w:val="4"/>
            <w:vAlign w:val="center"/>
          </w:tcPr>
          <w:p w14:paraId="2EDE18D9" w14:textId="77777777" w:rsidR="00000000" w:rsidRDefault="00C52B2C">
            <w:pPr>
              <w:adjustRightInd w:val="0"/>
              <w:snapToGrid w:val="0"/>
              <w:spacing w:line="240" w:lineRule="exact"/>
              <w:ind w:leftChars="-100" w:left="-210" w:rightChars="-100" w:right="-210" w:firstLineChars="100" w:firstLine="240"/>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电话</w:t>
            </w:r>
            <w:r>
              <w:rPr>
                <w:rFonts w:ascii="Times New Roman" w:eastAsia="仿宋_GB2312" w:hAnsi="Times New Roman"/>
                <w:color w:val="000000"/>
                <w:sz w:val="24"/>
                <w:szCs w:val="24"/>
              </w:rPr>
              <w:t>(</w:t>
            </w:r>
            <w:r>
              <w:rPr>
                <w:rFonts w:ascii="Times New Roman" w:eastAsia="仿宋_GB2312" w:hAnsi="Times New Roman"/>
                <w:color w:val="000000"/>
                <w:sz w:val="24"/>
                <w:szCs w:val="24"/>
              </w:rPr>
              <w:t>加区号</w:t>
            </w:r>
            <w:r>
              <w:rPr>
                <w:rFonts w:ascii="Times New Roman" w:eastAsia="仿宋_GB2312" w:hAnsi="Times New Roman"/>
                <w:color w:val="000000"/>
                <w:sz w:val="24"/>
                <w:szCs w:val="24"/>
              </w:rPr>
              <w:t>)</w:t>
            </w:r>
          </w:p>
        </w:tc>
        <w:tc>
          <w:tcPr>
            <w:tcW w:w="1449" w:type="dxa"/>
            <w:gridSpan w:val="3"/>
            <w:vAlign w:val="center"/>
          </w:tcPr>
          <w:p w14:paraId="196C0FEE"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手机号码</w:t>
            </w:r>
          </w:p>
        </w:tc>
      </w:tr>
      <w:tr w:rsidR="00000000" w14:paraId="494A5270" w14:textId="77777777">
        <w:trPr>
          <w:trHeight w:val="526"/>
          <w:jc w:val="center"/>
        </w:trPr>
        <w:tc>
          <w:tcPr>
            <w:tcW w:w="2110" w:type="dxa"/>
            <w:gridSpan w:val="3"/>
            <w:vAlign w:val="center"/>
          </w:tcPr>
          <w:p w14:paraId="1A021BC3"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法人代表</w:t>
            </w:r>
          </w:p>
        </w:tc>
        <w:tc>
          <w:tcPr>
            <w:tcW w:w="2356" w:type="dxa"/>
            <w:gridSpan w:val="2"/>
            <w:vAlign w:val="center"/>
          </w:tcPr>
          <w:p w14:paraId="5DEFDAB6"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863" w:type="dxa"/>
            <w:gridSpan w:val="7"/>
            <w:vAlign w:val="center"/>
          </w:tcPr>
          <w:p w14:paraId="55A64DE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889" w:type="dxa"/>
            <w:gridSpan w:val="4"/>
            <w:vAlign w:val="center"/>
          </w:tcPr>
          <w:p w14:paraId="6807BCA8"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0BDD7125"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292E1986" w14:textId="77777777">
        <w:trPr>
          <w:trHeight w:val="562"/>
          <w:jc w:val="center"/>
        </w:trPr>
        <w:tc>
          <w:tcPr>
            <w:tcW w:w="2110" w:type="dxa"/>
            <w:gridSpan w:val="3"/>
            <w:vAlign w:val="center"/>
          </w:tcPr>
          <w:p w14:paraId="43495CCB"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主要负责人</w:t>
            </w:r>
          </w:p>
        </w:tc>
        <w:tc>
          <w:tcPr>
            <w:tcW w:w="2356" w:type="dxa"/>
            <w:gridSpan w:val="2"/>
            <w:vAlign w:val="center"/>
          </w:tcPr>
          <w:p w14:paraId="7079A3DF"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863" w:type="dxa"/>
            <w:gridSpan w:val="7"/>
            <w:vAlign w:val="center"/>
          </w:tcPr>
          <w:p w14:paraId="059090D6"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889" w:type="dxa"/>
            <w:gridSpan w:val="4"/>
            <w:vAlign w:val="center"/>
          </w:tcPr>
          <w:p w14:paraId="161107BC"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26626E4C"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3FD6C909" w14:textId="77777777">
        <w:trPr>
          <w:trHeight w:val="556"/>
          <w:jc w:val="center"/>
        </w:trPr>
        <w:tc>
          <w:tcPr>
            <w:tcW w:w="2110" w:type="dxa"/>
            <w:gridSpan w:val="3"/>
            <w:vAlign w:val="center"/>
          </w:tcPr>
          <w:p w14:paraId="68960132"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活动联系人</w:t>
            </w:r>
          </w:p>
        </w:tc>
        <w:tc>
          <w:tcPr>
            <w:tcW w:w="2356" w:type="dxa"/>
            <w:gridSpan w:val="2"/>
            <w:vAlign w:val="center"/>
          </w:tcPr>
          <w:p w14:paraId="5DB8BAFF"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863" w:type="dxa"/>
            <w:gridSpan w:val="7"/>
            <w:vAlign w:val="center"/>
          </w:tcPr>
          <w:p w14:paraId="12EAAEB1"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889" w:type="dxa"/>
            <w:gridSpan w:val="4"/>
            <w:vAlign w:val="center"/>
          </w:tcPr>
          <w:p w14:paraId="503C7EE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3BDD9CD7"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10D94BBE" w14:textId="77777777">
        <w:trPr>
          <w:trHeight w:val="576"/>
          <w:jc w:val="center"/>
        </w:trPr>
        <w:tc>
          <w:tcPr>
            <w:tcW w:w="2110" w:type="dxa"/>
            <w:gridSpan w:val="3"/>
            <w:vAlign w:val="center"/>
          </w:tcPr>
          <w:p w14:paraId="2DEB2B72"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数据填报联系人</w:t>
            </w:r>
          </w:p>
        </w:tc>
        <w:tc>
          <w:tcPr>
            <w:tcW w:w="2356" w:type="dxa"/>
            <w:gridSpan w:val="2"/>
            <w:vAlign w:val="center"/>
          </w:tcPr>
          <w:p w14:paraId="31EE91B3"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863" w:type="dxa"/>
            <w:gridSpan w:val="7"/>
            <w:vAlign w:val="center"/>
          </w:tcPr>
          <w:p w14:paraId="28585F57"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889" w:type="dxa"/>
            <w:gridSpan w:val="4"/>
            <w:vAlign w:val="center"/>
          </w:tcPr>
          <w:p w14:paraId="614E41E1"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12423433"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16B8FA47" w14:textId="77777777">
        <w:trPr>
          <w:trHeight w:val="535"/>
          <w:jc w:val="center"/>
        </w:trPr>
        <w:tc>
          <w:tcPr>
            <w:tcW w:w="3010" w:type="dxa"/>
            <w:gridSpan w:val="4"/>
            <w:vAlign w:val="center"/>
          </w:tcPr>
          <w:p w14:paraId="7B3B68E0"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生产的产品或提供的服务</w:t>
            </w:r>
          </w:p>
        </w:tc>
        <w:tc>
          <w:tcPr>
            <w:tcW w:w="7657" w:type="dxa"/>
            <w:gridSpan w:val="15"/>
            <w:vAlign w:val="center"/>
          </w:tcPr>
          <w:p w14:paraId="313343B3"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5F649CEB" w14:textId="77777777">
        <w:trPr>
          <w:gridAfter w:val="1"/>
          <w:wAfter w:w="6" w:type="dxa"/>
          <w:trHeight w:val="708"/>
          <w:jc w:val="center"/>
        </w:trPr>
        <w:tc>
          <w:tcPr>
            <w:tcW w:w="1487" w:type="dxa"/>
            <w:vAlign w:val="center"/>
          </w:tcPr>
          <w:p w14:paraId="51663DE0" w14:textId="77777777" w:rsidR="00000000" w:rsidRDefault="00C52B2C">
            <w:pPr>
              <w:adjustRightInd w:val="0"/>
              <w:snapToGrid w:val="0"/>
              <w:spacing w:line="240" w:lineRule="exact"/>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5A608A2C"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营业收入</w:t>
            </w:r>
          </w:p>
        </w:tc>
        <w:tc>
          <w:tcPr>
            <w:tcW w:w="1535" w:type="dxa"/>
            <w:gridSpan w:val="2"/>
            <w:vAlign w:val="center"/>
          </w:tcPr>
          <w:p w14:paraId="44A1A4FB"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海外收入</w:t>
            </w:r>
          </w:p>
        </w:tc>
        <w:tc>
          <w:tcPr>
            <w:tcW w:w="1550" w:type="dxa"/>
            <w:gridSpan w:val="4"/>
            <w:vAlign w:val="center"/>
          </w:tcPr>
          <w:p w14:paraId="084319B6"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利润总额</w:t>
            </w:r>
          </w:p>
        </w:tc>
        <w:tc>
          <w:tcPr>
            <w:tcW w:w="1422" w:type="dxa"/>
            <w:gridSpan w:val="3"/>
            <w:vAlign w:val="center"/>
          </w:tcPr>
          <w:p w14:paraId="113E1D82"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净利润</w:t>
            </w:r>
          </w:p>
        </w:tc>
        <w:tc>
          <w:tcPr>
            <w:tcW w:w="1701" w:type="dxa"/>
            <w:gridSpan w:val="3"/>
            <w:tcBorders>
              <w:right w:val="nil"/>
            </w:tcBorders>
            <w:vAlign w:val="center"/>
          </w:tcPr>
          <w:p w14:paraId="16FEB528" w14:textId="77777777" w:rsidR="00000000" w:rsidRDefault="00C52B2C">
            <w:pPr>
              <w:adjustRightInd w:val="0"/>
              <w:snapToGrid w:val="0"/>
              <w:spacing w:line="240" w:lineRule="exact"/>
              <w:jc w:val="center"/>
              <w:rPr>
                <w:rFonts w:ascii="Times New Roman" w:eastAsia="仿宋_GB2312" w:hAnsi="Times New Roman"/>
                <w:color w:val="000000"/>
                <w:spacing w:val="-20"/>
                <w:sz w:val="24"/>
                <w:szCs w:val="24"/>
              </w:rPr>
            </w:pPr>
            <w:r>
              <w:rPr>
                <w:rFonts w:ascii="Times New Roman" w:eastAsia="仿宋_GB2312" w:hAnsi="Times New Roman"/>
                <w:color w:val="000000"/>
                <w:sz w:val="24"/>
                <w:szCs w:val="24"/>
              </w:rPr>
              <w:t>归属母公司所有者净利润</w:t>
            </w:r>
          </w:p>
        </w:tc>
        <w:tc>
          <w:tcPr>
            <w:tcW w:w="1443" w:type="dxa"/>
            <w:gridSpan w:val="2"/>
            <w:vAlign w:val="center"/>
          </w:tcPr>
          <w:p w14:paraId="44788A76" w14:textId="77777777" w:rsidR="00000000" w:rsidRDefault="00C52B2C">
            <w:pPr>
              <w:adjustRightInd w:val="0"/>
              <w:snapToGrid w:val="0"/>
              <w:spacing w:line="240" w:lineRule="exact"/>
              <w:jc w:val="center"/>
              <w:rPr>
                <w:rFonts w:ascii="Times New Roman" w:eastAsia="仿宋_GB2312" w:hAnsi="Times New Roman"/>
                <w:color w:val="000000"/>
                <w:spacing w:val="-20"/>
                <w:sz w:val="24"/>
                <w:szCs w:val="24"/>
              </w:rPr>
            </w:pPr>
            <w:r>
              <w:rPr>
                <w:rFonts w:ascii="Times New Roman" w:eastAsia="仿宋_GB2312" w:hAnsi="Times New Roman"/>
                <w:color w:val="000000"/>
                <w:sz w:val="24"/>
                <w:szCs w:val="24"/>
              </w:rPr>
              <w:t>资产总额</w:t>
            </w:r>
          </w:p>
        </w:tc>
      </w:tr>
      <w:tr w:rsidR="00000000" w14:paraId="1D8AAD75" w14:textId="77777777">
        <w:trPr>
          <w:trHeight w:val="637"/>
          <w:jc w:val="center"/>
        </w:trPr>
        <w:tc>
          <w:tcPr>
            <w:tcW w:w="1487" w:type="dxa"/>
            <w:vAlign w:val="center"/>
          </w:tcPr>
          <w:p w14:paraId="31E4CB39"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31551A1B"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35" w:type="dxa"/>
            <w:gridSpan w:val="2"/>
            <w:vAlign w:val="center"/>
          </w:tcPr>
          <w:p w14:paraId="28D753D4"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50" w:type="dxa"/>
            <w:gridSpan w:val="4"/>
            <w:vAlign w:val="center"/>
          </w:tcPr>
          <w:p w14:paraId="67B7B392"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22" w:type="dxa"/>
            <w:gridSpan w:val="3"/>
            <w:vAlign w:val="center"/>
          </w:tcPr>
          <w:p w14:paraId="0D70D3CA"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01" w:type="dxa"/>
            <w:gridSpan w:val="3"/>
            <w:vAlign w:val="center"/>
          </w:tcPr>
          <w:p w14:paraId="3C79A78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221BBF68"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32BF699B" w14:textId="77777777">
        <w:trPr>
          <w:trHeight w:val="604"/>
          <w:jc w:val="center"/>
        </w:trPr>
        <w:tc>
          <w:tcPr>
            <w:tcW w:w="1487" w:type="dxa"/>
            <w:vAlign w:val="center"/>
          </w:tcPr>
          <w:p w14:paraId="6C2D2F94"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1C8724F2"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35" w:type="dxa"/>
            <w:gridSpan w:val="2"/>
            <w:vAlign w:val="center"/>
          </w:tcPr>
          <w:p w14:paraId="07A12C36"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50" w:type="dxa"/>
            <w:gridSpan w:val="4"/>
            <w:vAlign w:val="center"/>
          </w:tcPr>
          <w:p w14:paraId="4D29D45B"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22" w:type="dxa"/>
            <w:gridSpan w:val="3"/>
            <w:vAlign w:val="center"/>
          </w:tcPr>
          <w:p w14:paraId="58C47E8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01" w:type="dxa"/>
            <w:gridSpan w:val="3"/>
            <w:vAlign w:val="center"/>
          </w:tcPr>
          <w:p w14:paraId="0535CD5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7C1452F5"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4313CA1C" w14:textId="77777777">
        <w:trPr>
          <w:trHeight w:val="695"/>
          <w:jc w:val="center"/>
        </w:trPr>
        <w:tc>
          <w:tcPr>
            <w:tcW w:w="1487" w:type="dxa"/>
            <w:vAlign w:val="center"/>
          </w:tcPr>
          <w:p w14:paraId="744328A9" w14:textId="77777777" w:rsidR="00000000" w:rsidRDefault="00C52B2C">
            <w:pPr>
              <w:adjustRightInd w:val="0"/>
              <w:snapToGrid w:val="0"/>
              <w:spacing w:line="240" w:lineRule="exact"/>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4F7BD4ED"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海外资产</w:t>
            </w:r>
          </w:p>
        </w:tc>
        <w:tc>
          <w:tcPr>
            <w:tcW w:w="1535" w:type="dxa"/>
            <w:gridSpan w:val="2"/>
            <w:vAlign w:val="center"/>
          </w:tcPr>
          <w:p w14:paraId="5CA479EA"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所有者权益</w:t>
            </w:r>
          </w:p>
        </w:tc>
        <w:tc>
          <w:tcPr>
            <w:tcW w:w="1550" w:type="dxa"/>
            <w:gridSpan w:val="4"/>
            <w:vAlign w:val="center"/>
          </w:tcPr>
          <w:p w14:paraId="2CE5DC7A"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归属母公司所有者权益</w:t>
            </w:r>
          </w:p>
        </w:tc>
        <w:tc>
          <w:tcPr>
            <w:tcW w:w="1422" w:type="dxa"/>
            <w:gridSpan w:val="3"/>
            <w:vAlign w:val="center"/>
          </w:tcPr>
          <w:p w14:paraId="0947FF5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纳税总额</w:t>
            </w:r>
          </w:p>
        </w:tc>
        <w:tc>
          <w:tcPr>
            <w:tcW w:w="1701" w:type="dxa"/>
            <w:gridSpan w:val="3"/>
            <w:vAlign w:val="center"/>
          </w:tcPr>
          <w:p w14:paraId="2A1AE62D"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研发费用</w:t>
            </w:r>
          </w:p>
        </w:tc>
        <w:tc>
          <w:tcPr>
            <w:tcW w:w="1449" w:type="dxa"/>
            <w:gridSpan w:val="3"/>
            <w:vAlign w:val="center"/>
          </w:tcPr>
          <w:p w14:paraId="64FD09B6"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员工总数</w:t>
            </w:r>
          </w:p>
          <w:p w14:paraId="5A6A8240"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（人）</w:t>
            </w:r>
          </w:p>
        </w:tc>
      </w:tr>
      <w:tr w:rsidR="00000000" w14:paraId="708D6521" w14:textId="77777777">
        <w:trPr>
          <w:trHeight w:val="622"/>
          <w:jc w:val="center"/>
        </w:trPr>
        <w:tc>
          <w:tcPr>
            <w:tcW w:w="1487" w:type="dxa"/>
            <w:vAlign w:val="center"/>
          </w:tcPr>
          <w:p w14:paraId="693D6D7C"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749E1BAA"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535" w:type="dxa"/>
            <w:gridSpan w:val="2"/>
            <w:vAlign w:val="center"/>
          </w:tcPr>
          <w:p w14:paraId="70983EFE"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550" w:type="dxa"/>
            <w:gridSpan w:val="4"/>
            <w:vAlign w:val="center"/>
          </w:tcPr>
          <w:p w14:paraId="1BB5886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422" w:type="dxa"/>
            <w:gridSpan w:val="3"/>
            <w:vAlign w:val="center"/>
          </w:tcPr>
          <w:p w14:paraId="1E3E3062"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701" w:type="dxa"/>
            <w:gridSpan w:val="3"/>
            <w:vAlign w:val="center"/>
          </w:tcPr>
          <w:p w14:paraId="52D2E117"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449" w:type="dxa"/>
            <w:gridSpan w:val="3"/>
            <w:vAlign w:val="center"/>
          </w:tcPr>
          <w:p w14:paraId="7F11FFC0"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r>
      <w:tr w:rsidR="00000000" w14:paraId="679B4B23" w14:textId="77777777">
        <w:trPr>
          <w:trHeight w:val="560"/>
          <w:jc w:val="center"/>
        </w:trPr>
        <w:tc>
          <w:tcPr>
            <w:tcW w:w="1487" w:type="dxa"/>
            <w:vAlign w:val="center"/>
          </w:tcPr>
          <w:p w14:paraId="7B6D90E8"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355D001B"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535" w:type="dxa"/>
            <w:gridSpan w:val="2"/>
            <w:vAlign w:val="center"/>
          </w:tcPr>
          <w:p w14:paraId="4BD9CDF8"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550" w:type="dxa"/>
            <w:gridSpan w:val="4"/>
            <w:vAlign w:val="center"/>
          </w:tcPr>
          <w:p w14:paraId="7DBF8BD7"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422" w:type="dxa"/>
            <w:gridSpan w:val="3"/>
            <w:vAlign w:val="center"/>
          </w:tcPr>
          <w:p w14:paraId="3864B4C3"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701" w:type="dxa"/>
            <w:gridSpan w:val="3"/>
            <w:vAlign w:val="center"/>
          </w:tcPr>
          <w:p w14:paraId="0A7767D9"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c>
          <w:tcPr>
            <w:tcW w:w="1449" w:type="dxa"/>
            <w:gridSpan w:val="3"/>
            <w:vAlign w:val="center"/>
          </w:tcPr>
          <w:p w14:paraId="21D79C7E"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p>
        </w:tc>
      </w:tr>
      <w:tr w:rsidR="00000000" w14:paraId="0B6DEF8F" w14:textId="77777777">
        <w:trPr>
          <w:trHeight w:val="677"/>
          <w:jc w:val="center"/>
        </w:trPr>
        <w:tc>
          <w:tcPr>
            <w:tcW w:w="1487" w:type="dxa"/>
            <w:vAlign w:val="center"/>
          </w:tcPr>
          <w:p w14:paraId="4B9E74DA" w14:textId="77777777" w:rsidR="00000000" w:rsidRDefault="00C52B2C">
            <w:pPr>
              <w:adjustRightInd w:val="0"/>
              <w:snapToGrid w:val="0"/>
              <w:spacing w:line="240" w:lineRule="exact"/>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18F5A1B2" w14:textId="77777777" w:rsidR="00000000" w:rsidRDefault="00C52B2C">
            <w:pPr>
              <w:adjustRightInd w:val="0"/>
              <w:snapToGrid w:val="0"/>
              <w:spacing w:line="240" w:lineRule="exact"/>
              <w:jc w:val="center"/>
              <w:rPr>
                <w:rFonts w:ascii="Times New Roman" w:eastAsia="仿宋_GB2312" w:hAnsi="Times New Roman"/>
                <w:color w:val="FF0000"/>
                <w:sz w:val="24"/>
                <w:szCs w:val="24"/>
              </w:rPr>
            </w:pPr>
            <w:r>
              <w:rPr>
                <w:rFonts w:ascii="Times New Roman" w:eastAsia="仿宋_GB2312" w:hAnsi="Times New Roman"/>
                <w:color w:val="000000"/>
                <w:sz w:val="24"/>
                <w:szCs w:val="24"/>
              </w:rPr>
              <w:t>海外员工（人）</w:t>
            </w:r>
          </w:p>
        </w:tc>
        <w:tc>
          <w:tcPr>
            <w:tcW w:w="1535" w:type="dxa"/>
            <w:gridSpan w:val="2"/>
            <w:vAlign w:val="center"/>
          </w:tcPr>
          <w:p w14:paraId="2248DC9E"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战新业务</w:t>
            </w:r>
          </w:p>
          <w:p w14:paraId="604460A7" w14:textId="77777777" w:rsidR="00000000" w:rsidRDefault="00C52B2C">
            <w:pPr>
              <w:adjustRightInd w:val="0"/>
              <w:snapToGrid w:val="0"/>
              <w:spacing w:line="240" w:lineRule="exact"/>
              <w:jc w:val="center"/>
              <w:rPr>
                <w:rFonts w:ascii="Times New Roman" w:eastAsia="仿宋_GB2312" w:hAnsi="Times New Roman"/>
                <w:color w:val="FF0000"/>
                <w:sz w:val="24"/>
                <w:szCs w:val="24"/>
              </w:rPr>
            </w:pPr>
            <w:r>
              <w:rPr>
                <w:rFonts w:ascii="Times New Roman" w:eastAsia="仿宋_GB2312" w:hAnsi="Times New Roman"/>
                <w:color w:val="000000"/>
                <w:sz w:val="24"/>
                <w:szCs w:val="24"/>
              </w:rPr>
              <w:t>收入</w:t>
            </w:r>
          </w:p>
        </w:tc>
        <w:tc>
          <w:tcPr>
            <w:tcW w:w="1550" w:type="dxa"/>
            <w:gridSpan w:val="4"/>
            <w:vAlign w:val="center"/>
          </w:tcPr>
          <w:p w14:paraId="3A3CDCE8"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战新业务</w:t>
            </w:r>
          </w:p>
          <w:p w14:paraId="4BF37BE2"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利润总额</w:t>
            </w:r>
          </w:p>
        </w:tc>
        <w:tc>
          <w:tcPr>
            <w:tcW w:w="1422" w:type="dxa"/>
            <w:gridSpan w:val="3"/>
            <w:vAlign w:val="center"/>
          </w:tcPr>
          <w:p w14:paraId="56E47181"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战新业务</w:t>
            </w:r>
          </w:p>
          <w:p w14:paraId="14E34AFE"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资产总额</w:t>
            </w:r>
          </w:p>
        </w:tc>
        <w:tc>
          <w:tcPr>
            <w:tcW w:w="1701" w:type="dxa"/>
            <w:gridSpan w:val="3"/>
            <w:vAlign w:val="center"/>
          </w:tcPr>
          <w:p w14:paraId="6EC09FAD"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战新业务员工人数（人）</w:t>
            </w:r>
          </w:p>
        </w:tc>
        <w:tc>
          <w:tcPr>
            <w:tcW w:w="1449" w:type="dxa"/>
            <w:gridSpan w:val="3"/>
            <w:vAlign w:val="center"/>
          </w:tcPr>
          <w:p w14:paraId="6EBAB2E5" w14:textId="77777777" w:rsidR="00000000" w:rsidRDefault="00C52B2C">
            <w:pPr>
              <w:adjustRightInd w:val="0"/>
              <w:snapToGrid w:val="0"/>
              <w:spacing w:line="240" w:lineRule="exact"/>
              <w:jc w:val="center"/>
              <w:rPr>
                <w:rFonts w:ascii="Times New Roman" w:eastAsia="仿宋_GB2312" w:hAnsi="Times New Roman" w:hint="eastAsia"/>
                <w:color w:val="000000"/>
                <w:sz w:val="24"/>
                <w:szCs w:val="24"/>
              </w:rPr>
            </w:pPr>
            <w:r>
              <w:rPr>
                <w:rFonts w:ascii="Times New Roman" w:eastAsia="仿宋_GB2312" w:hAnsi="Times New Roman" w:hint="eastAsia"/>
                <w:color w:val="000000"/>
                <w:sz w:val="24"/>
                <w:szCs w:val="24"/>
              </w:rPr>
              <w:t>单位能耗</w:t>
            </w:r>
          </w:p>
        </w:tc>
      </w:tr>
      <w:tr w:rsidR="00000000" w14:paraId="53CAC72E" w14:textId="77777777">
        <w:trPr>
          <w:trHeight w:val="689"/>
          <w:jc w:val="center"/>
        </w:trPr>
        <w:tc>
          <w:tcPr>
            <w:tcW w:w="1487" w:type="dxa"/>
            <w:vAlign w:val="center"/>
          </w:tcPr>
          <w:p w14:paraId="138BF7E0"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7BB10551"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35" w:type="dxa"/>
            <w:gridSpan w:val="2"/>
            <w:vAlign w:val="center"/>
          </w:tcPr>
          <w:p w14:paraId="5125F66D"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50" w:type="dxa"/>
            <w:gridSpan w:val="4"/>
            <w:vAlign w:val="center"/>
          </w:tcPr>
          <w:p w14:paraId="386B9322"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22" w:type="dxa"/>
            <w:gridSpan w:val="3"/>
            <w:vAlign w:val="center"/>
          </w:tcPr>
          <w:p w14:paraId="11F8498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01" w:type="dxa"/>
            <w:gridSpan w:val="3"/>
            <w:vAlign w:val="center"/>
          </w:tcPr>
          <w:p w14:paraId="7D29B98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44BE4E33"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3A99A720" w14:textId="77777777">
        <w:trPr>
          <w:trHeight w:val="698"/>
          <w:jc w:val="center"/>
        </w:trPr>
        <w:tc>
          <w:tcPr>
            <w:tcW w:w="1487" w:type="dxa"/>
            <w:vAlign w:val="center"/>
          </w:tcPr>
          <w:p w14:paraId="25480295"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5697E3EC"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35" w:type="dxa"/>
            <w:gridSpan w:val="2"/>
            <w:vAlign w:val="center"/>
          </w:tcPr>
          <w:p w14:paraId="1C0FADC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550" w:type="dxa"/>
            <w:gridSpan w:val="4"/>
            <w:vAlign w:val="center"/>
          </w:tcPr>
          <w:p w14:paraId="2089708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22" w:type="dxa"/>
            <w:gridSpan w:val="3"/>
            <w:vAlign w:val="center"/>
          </w:tcPr>
          <w:p w14:paraId="53AD987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01" w:type="dxa"/>
            <w:gridSpan w:val="3"/>
            <w:vAlign w:val="center"/>
          </w:tcPr>
          <w:p w14:paraId="45C00A3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449" w:type="dxa"/>
            <w:gridSpan w:val="3"/>
            <w:vAlign w:val="center"/>
          </w:tcPr>
          <w:p w14:paraId="7355B8A6"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18EF4E2F" w14:textId="77777777">
        <w:trPr>
          <w:trHeight w:val="698"/>
          <w:jc w:val="center"/>
        </w:trPr>
        <w:tc>
          <w:tcPr>
            <w:tcW w:w="10667" w:type="dxa"/>
            <w:gridSpan w:val="19"/>
            <w:vAlign w:val="center"/>
          </w:tcPr>
          <w:p w14:paraId="33AD42FA" w14:textId="77777777" w:rsidR="00000000" w:rsidRDefault="00C52B2C">
            <w:pPr>
              <w:widowControl/>
              <w:adjustRightInd w:val="0"/>
              <w:snapToGrid w:val="0"/>
              <w:jc w:val="left"/>
              <w:rPr>
                <w:rFonts w:ascii="Times New Roman" w:eastAsia="仿宋_GB2312" w:hAnsi="Times New Roman"/>
                <w:color w:val="000000"/>
                <w:sz w:val="24"/>
                <w:szCs w:val="24"/>
              </w:rPr>
            </w:pPr>
            <w:r>
              <w:rPr>
                <w:rFonts w:ascii="Times New Roman" w:eastAsia="仿宋_GB2312" w:hAnsi="Times New Roman"/>
                <w:color w:val="000000"/>
                <w:sz w:val="24"/>
                <w:szCs w:val="24"/>
              </w:rPr>
              <w:lastRenderedPageBreak/>
              <w:t>集团公司下属企业中是否有属于战略性新兴行业的企业，如果有，有</w:t>
            </w:r>
            <w:r>
              <w:rPr>
                <w:rFonts w:ascii="Times New Roman" w:eastAsia="仿宋_GB2312" w:hAnsi="Times New Roman"/>
                <w:color w:val="000000"/>
                <w:sz w:val="24"/>
                <w:szCs w:val="24"/>
              </w:rPr>
              <w:t>(</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w:t>
            </w:r>
            <w:r>
              <w:rPr>
                <w:rFonts w:ascii="Times New Roman" w:eastAsia="仿宋_GB2312" w:hAnsi="Times New Roman"/>
                <w:color w:val="000000"/>
                <w:sz w:val="24"/>
                <w:szCs w:val="24"/>
              </w:rPr>
              <w:t>家，请填报营业收入最多的</w:t>
            </w:r>
            <w:r>
              <w:rPr>
                <w:rFonts w:ascii="Times New Roman" w:eastAsia="仿宋_GB2312" w:hAnsi="Times New Roman"/>
                <w:color w:val="000000"/>
                <w:sz w:val="24"/>
                <w:szCs w:val="24"/>
              </w:rPr>
              <w:t>3</w:t>
            </w:r>
            <w:r>
              <w:rPr>
                <w:rFonts w:ascii="Times New Roman" w:eastAsia="仿宋_GB2312" w:hAnsi="Times New Roman"/>
                <w:color w:val="000000"/>
                <w:sz w:val="24"/>
                <w:szCs w:val="24"/>
              </w:rPr>
              <w:t>家战新企业数据，便于为政府部门提供精准支持。战新行业代码见填表说明四。</w:t>
            </w:r>
          </w:p>
        </w:tc>
      </w:tr>
      <w:tr w:rsidR="00000000" w14:paraId="205C7811" w14:textId="77777777">
        <w:trPr>
          <w:trHeight w:val="698"/>
          <w:jc w:val="center"/>
        </w:trPr>
        <w:tc>
          <w:tcPr>
            <w:tcW w:w="3010" w:type="dxa"/>
            <w:gridSpan w:val="4"/>
            <w:vAlign w:val="center"/>
          </w:tcPr>
          <w:p w14:paraId="2F9720FD"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集团下属战</w:t>
            </w:r>
            <w:r>
              <w:rPr>
                <w:rFonts w:ascii="Times New Roman" w:eastAsia="仿宋_GB2312" w:hAnsi="Times New Roman"/>
                <w:color w:val="000000"/>
                <w:sz w:val="24"/>
                <w:szCs w:val="24"/>
              </w:rPr>
              <w:t>新企业</w:t>
            </w:r>
            <w:r>
              <w:rPr>
                <w:rFonts w:ascii="Times New Roman" w:eastAsia="仿宋_GB2312" w:hAnsi="Times New Roman"/>
                <w:color w:val="000000"/>
                <w:sz w:val="24"/>
                <w:szCs w:val="24"/>
              </w:rPr>
              <w:t>1</w:t>
            </w:r>
          </w:p>
        </w:tc>
        <w:tc>
          <w:tcPr>
            <w:tcW w:w="4507" w:type="dxa"/>
            <w:gridSpan w:val="9"/>
            <w:vAlign w:val="center"/>
          </w:tcPr>
          <w:p w14:paraId="53D9616D"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047" w:type="dxa"/>
            <w:gridSpan w:val="4"/>
            <w:vAlign w:val="center"/>
          </w:tcPr>
          <w:p w14:paraId="557B726E"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战新行业代码</w:t>
            </w:r>
          </w:p>
        </w:tc>
        <w:tc>
          <w:tcPr>
            <w:tcW w:w="1103" w:type="dxa"/>
            <w:gridSpan w:val="2"/>
            <w:vAlign w:val="center"/>
          </w:tcPr>
          <w:p w14:paraId="7BE1CC03"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53A5BDC1" w14:textId="77777777">
        <w:trPr>
          <w:trHeight w:val="698"/>
          <w:jc w:val="center"/>
        </w:trPr>
        <w:tc>
          <w:tcPr>
            <w:tcW w:w="1487" w:type="dxa"/>
            <w:vAlign w:val="center"/>
          </w:tcPr>
          <w:p w14:paraId="1676EA16"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6AFF1386"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营业收入</w:t>
            </w:r>
          </w:p>
        </w:tc>
        <w:tc>
          <w:tcPr>
            <w:tcW w:w="1618" w:type="dxa"/>
            <w:gridSpan w:val="3"/>
            <w:vAlign w:val="center"/>
          </w:tcPr>
          <w:p w14:paraId="569CEB19"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利润总额</w:t>
            </w:r>
          </w:p>
        </w:tc>
        <w:tc>
          <w:tcPr>
            <w:tcW w:w="2605" w:type="dxa"/>
            <w:gridSpan w:val="4"/>
            <w:vAlign w:val="center"/>
          </w:tcPr>
          <w:p w14:paraId="5CF3FBD1"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资产总额</w:t>
            </w:r>
          </w:p>
        </w:tc>
        <w:tc>
          <w:tcPr>
            <w:tcW w:w="1717" w:type="dxa"/>
            <w:gridSpan w:val="4"/>
            <w:vAlign w:val="center"/>
          </w:tcPr>
          <w:p w14:paraId="171063AF"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员工人数（人）</w:t>
            </w:r>
          </w:p>
        </w:tc>
        <w:tc>
          <w:tcPr>
            <w:tcW w:w="1717" w:type="dxa"/>
            <w:gridSpan w:val="4"/>
            <w:vAlign w:val="center"/>
          </w:tcPr>
          <w:p w14:paraId="6ACCF37C"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研发费用</w:t>
            </w:r>
          </w:p>
        </w:tc>
      </w:tr>
      <w:tr w:rsidR="00000000" w14:paraId="6F97131A" w14:textId="77777777">
        <w:trPr>
          <w:trHeight w:val="543"/>
          <w:jc w:val="center"/>
        </w:trPr>
        <w:tc>
          <w:tcPr>
            <w:tcW w:w="1487" w:type="dxa"/>
            <w:vAlign w:val="center"/>
          </w:tcPr>
          <w:p w14:paraId="186D698F"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387761A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56E90653"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44A477C4"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74937D55"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593C0BA1"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242070A9" w14:textId="77777777">
        <w:trPr>
          <w:trHeight w:val="551"/>
          <w:jc w:val="center"/>
        </w:trPr>
        <w:tc>
          <w:tcPr>
            <w:tcW w:w="1487" w:type="dxa"/>
            <w:vAlign w:val="center"/>
          </w:tcPr>
          <w:p w14:paraId="11C4B0B4"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41BB9E5D"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55B73FBC"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7214E2FD"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2654FFFE"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25ED8552"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4E532FE2" w14:textId="77777777">
        <w:trPr>
          <w:trHeight w:val="698"/>
          <w:jc w:val="center"/>
        </w:trPr>
        <w:tc>
          <w:tcPr>
            <w:tcW w:w="3010" w:type="dxa"/>
            <w:gridSpan w:val="4"/>
            <w:vAlign w:val="center"/>
          </w:tcPr>
          <w:p w14:paraId="0B8EBD05"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集团下属战新企业</w:t>
            </w:r>
            <w:r>
              <w:rPr>
                <w:rFonts w:ascii="Times New Roman" w:eastAsia="仿宋_GB2312" w:hAnsi="Times New Roman"/>
                <w:color w:val="000000"/>
                <w:sz w:val="24"/>
                <w:szCs w:val="24"/>
              </w:rPr>
              <w:t>2</w:t>
            </w:r>
          </w:p>
        </w:tc>
        <w:tc>
          <w:tcPr>
            <w:tcW w:w="4507" w:type="dxa"/>
            <w:gridSpan w:val="9"/>
            <w:vAlign w:val="center"/>
          </w:tcPr>
          <w:p w14:paraId="7DF61013"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047" w:type="dxa"/>
            <w:gridSpan w:val="4"/>
            <w:vAlign w:val="center"/>
          </w:tcPr>
          <w:p w14:paraId="63D3AFFF"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战新行业代码</w:t>
            </w:r>
          </w:p>
        </w:tc>
        <w:tc>
          <w:tcPr>
            <w:tcW w:w="1103" w:type="dxa"/>
            <w:gridSpan w:val="2"/>
            <w:vAlign w:val="center"/>
          </w:tcPr>
          <w:p w14:paraId="4B13B6A8"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2FA35065" w14:textId="77777777">
        <w:trPr>
          <w:trHeight w:val="698"/>
          <w:jc w:val="center"/>
        </w:trPr>
        <w:tc>
          <w:tcPr>
            <w:tcW w:w="1487" w:type="dxa"/>
            <w:vAlign w:val="center"/>
          </w:tcPr>
          <w:p w14:paraId="6860DDAC"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6724F0E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营业收入</w:t>
            </w:r>
          </w:p>
        </w:tc>
        <w:tc>
          <w:tcPr>
            <w:tcW w:w="1618" w:type="dxa"/>
            <w:gridSpan w:val="3"/>
            <w:vAlign w:val="center"/>
          </w:tcPr>
          <w:p w14:paraId="0F3A39C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利润总额</w:t>
            </w:r>
          </w:p>
        </w:tc>
        <w:tc>
          <w:tcPr>
            <w:tcW w:w="2605" w:type="dxa"/>
            <w:gridSpan w:val="4"/>
            <w:vAlign w:val="center"/>
          </w:tcPr>
          <w:p w14:paraId="47C6CD00"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资产总额</w:t>
            </w:r>
          </w:p>
        </w:tc>
        <w:tc>
          <w:tcPr>
            <w:tcW w:w="1717" w:type="dxa"/>
            <w:gridSpan w:val="4"/>
            <w:vAlign w:val="center"/>
          </w:tcPr>
          <w:p w14:paraId="30B346B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员工人数（人）</w:t>
            </w:r>
          </w:p>
        </w:tc>
        <w:tc>
          <w:tcPr>
            <w:tcW w:w="1717" w:type="dxa"/>
            <w:gridSpan w:val="4"/>
            <w:vAlign w:val="center"/>
          </w:tcPr>
          <w:p w14:paraId="68AC28BA"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研发费用</w:t>
            </w:r>
          </w:p>
        </w:tc>
      </w:tr>
      <w:tr w:rsidR="00000000" w14:paraId="4D430AA4" w14:textId="77777777">
        <w:trPr>
          <w:trHeight w:val="543"/>
          <w:jc w:val="center"/>
        </w:trPr>
        <w:tc>
          <w:tcPr>
            <w:tcW w:w="1487" w:type="dxa"/>
            <w:vAlign w:val="center"/>
          </w:tcPr>
          <w:p w14:paraId="275010F4"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45A72773"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38A13334"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1B36363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09CAE481"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47ACDA64"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057A688D" w14:textId="77777777">
        <w:trPr>
          <w:trHeight w:val="551"/>
          <w:jc w:val="center"/>
        </w:trPr>
        <w:tc>
          <w:tcPr>
            <w:tcW w:w="1487" w:type="dxa"/>
            <w:vAlign w:val="center"/>
          </w:tcPr>
          <w:p w14:paraId="1FFC0707"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22A65C08"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63255321"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29F309FB"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6BD2B8B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0E05898C"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5D5A4118" w14:textId="77777777">
        <w:trPr>
          <w:trHeight w:val="552"/>
          <w:jc w:val="center"/>
        </w:trPr>
        <w:tc>
          <w:tcPr>
            <w:tcW w:w="3010" w:type="dxa"/>
            <w:gridSpan w:val="4"/>
            <w:vAlign w:val="center"/>
          </w:tcPr>
          <w:p w14:paraId="44098E89"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集团下属战新企业</w:t>
            </w:r>
            <w:r>
              <w:rPr>
                <w:rFonts w:ascii="Times New Roman" w:eastAsia="仿宋_GB2312" w:hAnsi="Times New Roman"/>
                <w:color w:val="000000"/>
                <w:sz w:val="24"/>
                <w:szCs w:val="24"/>
              </w:rPr>
              <w:t>3</w:t>
            </w:r>
          </w:p>
        </w:tc>
        <w:tc>
          <w:tcPr>
            <w:tcW w:w="4507" w:type="dxa"/>
            <w:gridSpan w:val="9"/>
            <w:vAlign w:val="center"/>
          </w:tcPr>
          <w:p w14:paraId="3DAE0924"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047" w:type="dxa"/>
            <w:gridSpan w:val="4"/>
            <w:vAlign w:val="center"/>
          </w:tcPr>
          <w:p w14:paraId="58A18F15"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战新行业代码</w:t>
            </w:r>
          </w:p>
        </w:tc>
        <w:tc>
          <w:tcPr>
            <w:tcW w:w="1103" w:type="dxa"/>
            <w:gridSpan w:val="2"/>
            <w:vAlign w:val="center"/>
          </w:tcPr>
          <w:p w14:paraId="48FAECC6"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2AAA1156" w14:textId="77777777">
        <w:trPr>
          <w:trHeight w:val="698"/>
          <w:jc w:val="center"/>
        </w:trPr>
        <w:tc>
          <w:tcPr>
            <w:tcW w:w="1487" w:type="dxa"/>
            <w:vAlign w:val="center"/>
          </w:tcPr>
          <w:p w14:paraId="6A801566"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指标（万元）</w:t>
            </w:r>
          </w:p>
        </w:tc>
        <w:tc>
          <w:tcPr>
            <w:tcW w:w="1523" w:type="dxa"/>
            <w:gridSpan w:val="3"/>
            <w:vAlign w:val="center"/>
          </w:tcPr>
          <w:p w14:paraId="4EC1E888"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营业收入</w:t>
            </w:r>
          </w:p>
        </w:tc>
        <w:tc>
          <w:tcPr>
            <w:tcW w:w="1618" w:type="dxa"/>
            <w:gridSpan w:val="3"/>
            <w:vAlign w:val="center"/>
          </w:tcPr>
          <w:p w14:paraId="00029AA1"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利润总额</w:t>
            </w:r>
          </w:p>
        </w:tc>
        <w:tc>
          <w:tcPr>
            <w:tcW w:w="2605" w:type="dxa"/>
            <w:gridSpan w:val="4"/>
            <w:vAlign w:val="center"/>
          </w:tcPr>
          <w:p w14:paraId="7EF2B135"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资产总额</w:t>
            </w:r>
          </w:p>
        </w:tc>
        <w:tc>
          <w:tcPr>
            <w:tcW w:w="1717" w:type="dxa"/>
            <w:gridSpan w:val="4"/>
            <w:vAlign w:val="center"/>
          </w:tcPr>
          <w:p w14:paraId="3F852A3A"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员工人数（人）</w:t>
            </w:r>
          </w:p>
        </w:tc>
        <w:tc>
          <w:tcPr>
            <w:tcW w:w="1717" w:type="dxa"/>
            <w:gridSpan w:val="4"/>
            <w:vAlign w:val="center"/>
          </w:tcPr>
          <w:p w14:paraId="72B1D0F4" w14:textId="77777777" w:rsidR="00000000" w:rsidRDefault="00C52B2C">
            <w:pPr>
              <w:adjustRightInd w:val="0"/>
              <w:snapToGrid w:val="0"/>
              <w:spacing w:line="24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研发费用</w:t>
            </w:r>
          </w:p>
        </w:tc>
      </w:tr>
      <w:tr w:rsidR="00000000" w14:paraId="2FA70452" w14:textId="77777777">
        <w:trPr>
          <w:trHeight w:val="606"/>
          <w:jc w:val="center"/>
        </w:trPr>
        <w:tc>
          <w:tcPr>
            <w:tcW w:w="1487" w:type="dxa"/>
            <w:vAlign w:val="center"/>
          </w:tcPr>
          <w:p w14:paraId="5967CAE9"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2019</w:t>
            </w:r>
            <w:r>
              <w:rPr>
                <w:rFonts w:ascii="Times New Roman" w:eastAsia="仿宋_GB2312" w:hAnsi="Times New Roman"/>
                <w:bCs/>
                <w:color w:val="000000"/>
                <w:sz w:val="24"/>
                <w:szCs w:val="24"/>
              </w:rPr>
              <w:t>年</w:t>
            </w:r>
          </w:p>
        </w:tc>
        <w:tc>
          <w:tcPr>
            <w:tcW w:w="1523" w:type="dxa"/>
            <w:gridSpan w:val="3"/>
            <w:vAlign w:val="center"/>
          </w:tcPr>
          <w:p w14:paraId="7DE02F1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1C7BC5D9"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5361E1BC"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6D1DC335"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29D6C742"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182FDE2B" w14:textId="77777777">
        <w:trPr>
          <w:trHeight w:val="558"/>
          <w:jc w:val="center"/>
        </w:trPr>
        <w:tc>
          <w:tcPr>
            <w:tcW w:w="1487" w:type="dxa"/>
            <w:vAlign w:val="center"/>
          </w:tcPr>
          <w:p w14:paraId="355D935C" w14:textId="77777777" w:rsidR="00000000" w:rsidRDefault="00C52B2C">
            <w:pPr>
              <w:adjustRightInd w:val="0"/>
              <w:snapToGrid w:val="0"/>
              <w:spacing w:line="240" w:lineRule="exact"/>
              <w:jc w:val="center"/>
              <w:rPr>
                <w:rFonts w:ascii="Times New Roman" w:eastAsia="仿宋_GB2312" w:hAnsi="Times New Roman"/>
                <w:bCs/>
                <w:color w:val="000000"/>
                <w:sz w:val="24"/>
                <w:szCs w:val="24"/>
              </w:rPr>
            </w:pPr>
            <w:r>
              <w:rPr>
                <w:rFonts w:ascii="Times New Roman" w:eastAsia="仿宋_GB2312" w:hAnsi="Times New Roman"/>
                <w:bCs/>
                <w:color w:val="000000"/>
                <w:sz w:val="24"/>
                <w:szCs w:val="24"/>
              </w:rPr>
              <w:t>2020</w:t>
            </w:r>
            <w:r>
              <w:rPr>
                <w:rFonts w:ascii="Times New Roman" w:eastAsia="仿宋_GB2312" w:hAnsi="Times New Roman"/>
                <w:bCs/>
                <w:color w:val="000000"/>
                <w:sz w:val="24"/>
                <w:szCs w:val="24"/>
              </w:rPr>
              <w:t>年</w:t>
            </w:r>
          </w:p>
        </w:tc>
        <w:tc>
          <w:tcPr>
            <w:tcW w:w="1523" w:type="dxa"/>
            <w:gridSpan w:val="3"/>
            <w:vAlign w:val="center"/>
          </w:tcPr>
          <w:p w14:paraId="61EAF488"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618" w:type="dxa"/>
            <w:gridSpan w:val="3"/>
            <w:vAlign w:val="center"/>
          </w:tcPr>
          <w:p w14:paraId="0DB3E385"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2605" w:type="dxa"/>
            <w:gridSpan w:val="4"/>
            <w:vAlign w:val="center"/>
          </w:tcPr>
          <w:p w14:paraId="492C1E30"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3C8EEC1B" w14:textId="77777777" w:rsidR="00000000" w:rsidRDefault="00C52B2C">
            <w:pPr>
              <w:adjustRightInd w:val="0"/>
              <w:snapToGrid w:val="0"/>
              <w:spacing w:line="240" w:lineRule="exact"/>
              <w:rPr>
                <w:rFonts w:ascii="Times New Roman" w:eastAsia="仿宋_GB2312" w:hAnsi="Times New Roman"/>
                <w:color w:val="000000"/>
                <w:sz w:val="24"/>
                <w:szCs w:val="24"/>
              </w:rPr>
            </w:pPr>
          </w:p>
        </w:tc>
        <w:tc>
          <w:tcPr>
            <w:tcW w:w="1717" w:type="dxa"/>
            <w:gridSpan w:val="4"/>
            <w:vAlign w:val="center"/>
          </w:tcPr>
          <w:p w14:paraId="5204AB63" w14:textId="77777777" w:rsidR="00000000" w:rsidRDefault="00C52B2C">
            <w:pPr>
              <w:adjustRightInd w:val="0"/>
              <w:snapToGrid w:val="0"/>
              <w:spacing w:line="240" w:lineRule="exact"/>
              <w:rPr>
                <w:rFonts w:ascii="Times New Roman" w:eastAsia="仿宋_GB2312" w:hAnsi="Times New Roman"/>
                <w:color w:val="000000"/>
                <w:sz w:val="24"/>
                <w:szCs w:val="24"/>
              </w:rPr>
            </w:pPr>
          </w:p>
        </w:tc>
      </w:tr>
      <w:tr w:rsidR="00000000" w14:paraId="247FBE27" w14:textId="77777777">
        <w:trPr>
          <w:trHeight w:val="2490"/>
          <w:jc w:val="center"/>
        </w:trPr>
        <w:tc>
          <w:tcPr>
            <w:tcW w:w="1487" w:type="dxa"/>
            <w:vAlign w:val="center"/>
          </w:tcPr>
          <w:p w14:paraId="7F6ACBFE" w14:textId="77777777" w:rsidR="00000000" w:rsidRDefault="00C52B2C">
            <w:pPr>
              <w:adjustRightInd w:val="0"/>
              <w:snapToGrid w:val="0"/>
              <w:spacing w:line="24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企业信息</w:t>
            </w:r>
          </w:p>
        </w:tc>
        <w:tc>
          <w:tcPr>
            <w:tcW w:w="9180" w:type="dxa"/>
            <w:gridSpan w:val="18"/>
            <w:vAlign w:val="center"/>
          </w:tcPr>
          <w:p w14:paraId="3F20CE34" w14:textId="77777777" w:rsidR="00000000" w:rsidRDefault="00C52B2C">
            <w:pPr>
              <w:pStyle w:val="a6"/>
              <w:numPr>
                <w:ilvl w:val="0"/>
                <w:numId w:val="1"/>
              </w:numPr>
              <w:shd w:val="clear" w:color="auto" w:fill="FFFFFF"/>
              <w:adjustRightInd w:val="0"/>
              <w:snapToGrid w:val="0"/>
              <w:spacing w:before="0" w:beforeAutospacing="0" w:after="0" w:afterAutospacing="0" w:line="320" w:lineRule="exact"/>
              <w:ind w:left="408" w:hangingChars="170" w:hanging="408"/>
              <w:rPr>
                <w:rFonts w:ascii="Times New Roman" w:eastAsia="仿宋_GB2312" w:hAnsi="Times New Roman"/>
                <w:color w:val="000000"/>
                <w:szCs w:val="24"/>
              </w:rPr>
            </w:pPr>
            <w:r>
              <w:rPr>
                <w:rFonts w:ascii="Times New Roman" w:eastAsia="仿宋_GB2312" w:hAnsi="Times New Roman"/>
                <w:color w:val="000000"/>
                <w:szCs w:val="24"/>
              </w:rPr>
              <w:t>根据第一主营业务，本企业属于：</w:t>
            </w:r>
            <w:r>
              <w:rPr>
                <w:rFonts w:ascii="Times New Roman" w:eastAsia="仿宋_GB2312" w:hAnsi="Times New Roman"/>
                <w:color w:val="000000"/>
                <w:szCs w:val="24"/>
              </w:rPr>
              <w:t>A</w:t>
            </w:r>
            <w:r>
              <w:rPr>
                <w:rFonts w:ascii="Times New Roman" w:eastAsia="仿宋_GB2312" w:hAnsi="Times New Roman"/>
                <w:color w:val="000000"/>
                <w:szCs w:val="24"/>
              </w:rPr>
              <w:t>.</w:t>
            </w:r>
            <w:r>
              <w:rPr>
                <w:rFonts w:ascii="Times New Roman" w:eastAsia="仿宋_GB2312" w:hAnsi="Times New Roman"/>
                <w:color w:val="000000"/>
                <w:szCs w:val="24"/>
              </w:rPr>
              <w:t>制造业；</w:t>
            </w:r>
            <w:r>
              <w:rPr>
                <w:rFonts w:ascii="Times New Roman" w:eastAsia="仿宋_GB2312" w:hAnsi="Times New Roman"/>
                <w:color w:val="000000"/>
                <w:szCs w:val="24"/>
              </w:rPr>
              <w:t>B.</w:t>
            </w:r>
            <w:r>
              <w:rPr>
                <w:rFonts w:ascii="Times New Roman" w:eastAsia="仿宋_GB2312" w:hAnsi="Times New Roman"/>
                <w:color w:val="000000"/>
                <w:szCs w:val="24"/>
              </w:rPr>
              <w:t>服务业；</w:t>
            </w:r>
            <w:r>
              <w:rPr>
                <w:rFonts w:ascii="Times New Roman" w:eastAsia="仿宋_GB2312" w:hAnsi="Times New Roman"/>
                <w:color w:val="000000"/>
                <w:szCs w:val="24"/>
              </w:rPr>
              <w:t>C.</w:t>
            </w:r>
            <w:r>
              <w:rPr>
                <w:rFonts w:ascii="Times New Roman" w:eastAsia="仿宋_GB2312" w:hAnsi="Times New Roman"/>
                <w:color w:val="000000"/>
                <w:szCs w:val="24"/>
              </w:rPr>
              <w:t>采掘业；</w:t>
            </w:r>
            <w:r>
              <w:rPr>
                <w:rFonts w:ascii="Times New Roman" w:eastAsia="仿宋_GB2312" w:hAnsi="Times New Roman"/>
                <w:color w:val="000000"/>
                <w:szCs w:val="24"/>
              </w:rPr>
              <w:t>D.</w:t>
            </w:r>
            <w:r>
              <w:rPr>
                <w:rFonts w:ascii="Times New Roman" w:eastAsia="仿宋_GB2312" w:hAnsi="Times New Roman"/>
                <w:color w:val="000000"/>
                <w:szCs w:val="24"/>
              </w:rPr>
              <w:t>建筑业：</w:t>
            </w:r>
            <w:r>
              <w:rPr>
                <w:rFonts w:ascii="Times New Roman" w:eastAsia="仿宋_GB2312" w:hAnsi="Times New Roman"/>
                <w:color w:val="000000"/>
                <w:szCs w:val="24"/>
              </w:rPr>
              <w:t>E.</w:t>
            </w:r>
            <w:r>
              <w:rPr>
                <w:rFonts w:ascii="Times New Roman" w:eastAsia="仿宋_GB2312" w:hAnsi="Times New Roman"/>
                <w:color w:val="000000"/>
                <w:szCs w:val="24"/>
              </w:rPr>
              <w:t>其它。请选择其中一项上打</w:t>
            </w:r>
            <w:r>
              <w:rPr>
                <w:rFonts w:ascii="Times New Roman" w:eastAsia="仿宋_GB2312" w:hAnsi="Times New Roman"/>
                <w:color w:val="000000"/>
                <w:szCs w:val="24"/>
              </w:rPr>
              <w:t>“√”</w:t>
            </w:r>
            <w:r>
              <w:rPr>
                <w:rFonts w:ascii="Times New Roman" w:eastAsia="仿宋_GB2312" w:hAnsi="Times New Roman"/>
                <w:color w:val="000000"/>
                <w:szCs w:val="24"/>
              </w:rPr>
              <w:t>。</w:t>
            </w:r>
          </w:p>
          <w:p w14:paraId="68936F57" w14:textId="77777777" w:rsidR="00000000" w:rsidRDefault="00C52B2C">
            <w:pPr>
              <w:pStyle w:val="a6"/>
              <w:numPr>
                <w:ilvl w:val="0"/>
                <w:numId w:val="1"/>
              </w:numPr>
              <w:shd w:val="clear" w:color="auto" w:fill="FFFFFF"/>
              <w:adjustRightInd w:val="0"/>
              <w:snapToGrid w:val="0"/>
              <w:spacing w:before="0" w:beforeAutospacing="0" w:after="0" w:afterAutospacing="0" w:line="320" w:lineRule="exact"/>
              <w:ind w:left="408" w:hangingChars="170" w:hanging="408"/>
              <w:rPr>
                <w:rFonts w:ascii="Times New Roman" w:eastAsia="仿宋_GB2312" w:hAnsi="Times New Roman"/>
                <w:color w:val="000000"/>
                <w:szCs w:val="24"/>
              </w:rPr>
            </w:pPr>
            <w:r>
              <w:rPr>
                <w:rFonts w:ascii="Times New Roman" w:eastAsia="仿宋_GB2312" w:hAnsi="Times New Roman"/>
                <w:color w:val="000000"/>
                <w:szCs w:val="24"/>
              </w:rPr>
              <w:t>2020</w:t>
            </w:r>
            <w:r>
              <w:rPr>
                <w:rFonts w:ascii="Times New Roman" w:eastAsia="仿宋_GB2312" w:hAnsi="Times New Roman"/>
                <w:color w:val="000000"/>
                <w:szCs w:val="24"/>
              </w:rPr>
              <w:t>年是否并购或重组了其他企业？如果是，共（）家。</w:t>
            </w:r>
          </w:p>
          <w:p w14:paraId="7B233D42" w14:textId="77777777" w:rsidR="00000000" w:rsidRDefault="00C52B2C">
            <w:pPr>
              <w:pStyle w:val="a6"/>
              <w:numPr>
                <w:ilvl w:val="0"/>
                <w:numId w:val="1"/>
              </w:numPr>
              <w:shd w:val="clear" w:color="auto" w:fill="FFFFFF"/>
              <w:adjustRightInd w:val="0"/>
              <w:snapToGrid w:val="0"/>
              <w:spacing w:before="0" w:beforeAutospacing="0" w:after="0" w:afterAutospacing="0" w:line="320" w:lineRule="exact"/>
              <w:ind w:left="408" w:hangingChars="170" w:hanging="408"/>
              <w:rPr>
                <w:rFonts w:ascii="Times New Roman" w:eastAsia="仿宋_GB2312" w:hAnsi="Times New Roman"/>
                <w:color w:val="000000"/>
                <w:szCs w:val="24"/>
              </w:rPr>
            </w:pPr>
            <w:r>
              <w:rPr>
                <w:rFonts w:ascii="Times New Roman" w:eastAsia="仿宋_GB2312" w:hAnsi="Times New Roman"/>
                <w:color w:val="000000"/>
                <w:szCs w:val="24"/>
              </w:rPr>
              <w:t>截至</w:t>
            </w:r>
            <w:r>
              <w:rPr>
                <w:rFonts w:ascii="Times New Roman" w:eastAsia="仿宋_GB2312" w:hAnsi="Times New Roman"/>
                <w:color w:val="000000"/>
                <w:szCs w:val="24"/>
              </w:rPr>
              <w:t>2020</w:t>
            </w:r>
            <w:r>
              <w:rPr>
                <w:rFonts w:ascii="Times New Roman" w:eastAsia="仿宋_GB2312" w:hAnsi="Times New Roman"/>
                <w:color w:val="000000"/>
                <w:szCs w:val="24"/>
              </w:rPr>
              <w:t>年底，本企业拥有全资和控股子公司（）家，参股公司（）家，分公司（）家。</w:t>
            </w:r>
          </w:p>
          <w:p w14:paraId="11F21952" w14:textId="77777777" w:rsidR="00000000" w:rsidRDefault="00C52B2C">
            <w:pPr>
              <w:pStyle w:val="a6"/>
              <w:numPr>
                <w:ilvl w:val="0"/>
                <w:numId w:val="1"/>
              </w:numPr>
              <w:shd w:val="clear" w:color="auto" w:fill="FFFFFF"/>
              <w:adjustRightInd w:val="0"/>
              <w:snapToGrid w:val="0"/>
              <w:spacing w:before="0" w:beforeAutospacing="0" w:after="0" w:afterAutospacing="0" w:line="320" w:lineRule="exact"/>
              <w:ind w:left="408" w:hangingChars="170" w:hanging="408"/>
              <w:rPr>
                <w:rFonts w:ascii="Times New Roman" w:eastAsia="仿宋_GB2312" w:hAnsi="Times New Roman"/>
                <w:color w:val="000000"/>
                <w:szCs w:val="24"/>
              </w:rPr>
            </w:pPr>
            <w:r>
              <w:rPr>
                <w:rFonts w:ascii="Times New Roman" w:eastAsia="仿宋_GB2312" w:hAnsi="Times New Roman"/>
                <w:color w:val="000000"/>
                <w:szCs w:val="24"/>
              </w:rPr>
              <w:t>截至</w:t>
            </w:r>
            <w:r>
              <w:rPr>
                <w:rFonts w:ascii="Times New Roman" w:eastAsia="仿宋_GB2312" w:hAnsi="Times New Roman"/>
                <w:color w:val="000000"/>
                <w:szCs w:val="24"/>
              </w:rPr>
              <w:t>2020</w:t>
            </w:r>
            <w:r>
              <w:rPr>
                <w:rFonts w:ascii="Times New Roman" w:eastAsia="仿宋_GB2312" w:hAnsi="Times New Roman"/>
                <w:color w:val="000000"/>
                <w:szCs w:val="24"/>
              </w:rPr>
              <w:t>年底，本企业拥有有效专利（）项，其中发明专利（）项。</w:t>
            </w:r>
          </w:p>
          <w:p w14:paraId="0FC21A83" w14:textId="77777777" w:rsidR="00000000" w:rsidRDefault="00C52B2C">
            <w:pPr>
              <w:pStyle w:val="a6"/>
              <w:numPr>
                <w:ilvl w:val="0"/>
                <w:numId w:val="1"/>
              </w:numPr>
              <w:shd w:val="clear" w:color="auto" w:fill="FFFFFF"/>
              <w:adjustRightInd w:val="0"/>
              <w:snapToGrid w:val="0"/>
              <w:spacing w:before="0" w:beforeAutospacing="0" w:after="0" w:afterAutospacing="0" w:line="320" w:lineRule="exact"/>
              <w:ind w:left="408" w:hangingChars="170" w:hanging="408"/>
              <w:rPr>
                <w:rFonts w:ascii="Times New Roman" w:eastAsia="仿宋_GB2312" w:hAnsi="Times New Roman"/>
                <w:color w:val="000000"/>
                <w:szCs w:val="24"/>
              </w:rPr>
            </w:pPr>
            <w:r>
              <w:rPr>
                <w:rFonts w:ascii="Times New Roman" w:eastAsia="仿宋_GB2312" w:hAnsi="Times New Roman"/>
                <w:color w:val="000000"/>
                <w:szCs w:val="24"/>
              </w:rPr>
              <w:t>截至</w:t>
            </w:r>
            <w:r>
              <w:rPr>
                <w:rFonts w:ascii="Times New Roman" w:eastAsia="仿宋_GB2312" w:hAnsi="Times New Roman"/>
                <w:color w:val="000000"/>
                <w:szCs w:val="24"/>
              </w:rPr>
              <w:t>2020</w:t>
            </w:r>
            <w:r>
              <w:rPr>
                <w:rFonts w:ascii="Times New Roman" w:eastAsia="仿宋_GB2312" w:hAnsi="Times New Roman"/>
                <w:color w:val="000000"/>
                <w:szCs w:val="24"/>
              </w:rPr>
              <w:t>年底，本企业参与形成的国际、国家或行业标准数（）项，其中国家或行业标准（）项、国际标准（）项。</w:t>
            </w:r>
          </w:p>
        </w:tc>
      </w:tr>
      <w:tr w:rsidR="00000000" w14:paraId="1190C3DD" w14:textId="77777777">
        <w:trPr>
          <w:trHeight w:val="1620"/>
          <w:jc w:val="center"/>
        </w:trPr>
        <w:tc>
          <w:tcPr>
            <w:tcW w:w="5333" w:type="dxa"/>
            <w:gridSpan w:val="8"/>
            <w:vAlign w:val="center"/>
          </w:tcPr>
          <w:p w14:paraId="53AE983D" w14:textId="77777777" w:rsidR="00000000" w:rsidRDefault="00C52B2C">
            <w:pPr>
              <w:adjustRightInd w:val="0"/>
              <w:snapToGrid w:val="0"/>
              <w:spacing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申报指标数据属实。</w:t>
            </w:r>
          </w:p>
          <w:p w14:paraId="6C132D3B" w14:textId="77777777" w:rsidR="00000000" w:rsidRDefault="00C52B2C">
            <w:pPr>
              <w:adjustRightInd w:val="0"/>
              <w:snapToGrid w:val="0"/>
              <w:spacing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主管财务负责人（签字）：</w:t>
            </w:r>
          </w:p>
          <w:p w14:paraId="36BB1ECE" w14:textId="77777777" w:rsidR="00000000" w:rsidRDefault="00C52B2C">
            <w:pPr>
              <w:adjustRightInd w:val="0"/>
              <w:snapToGrid w:val="0"/>
              <w:spacing w:line="240" w:lineRule="exact"/>
              <w:rPr>
                <w:rFonts w:ascii="Times New Roman" w:eastAsia="仿宋_GB2312" w:hAnsi="Times New Roman"/>
                <w:color w:val="000000"/>
                <w:sz w:val="24"/>
                <w:szCs w:val="24"/>
              </w:rPr>
            </w:pPr>
          </w:p>
          <w:p w14:paraId="43998DBE" w14:textId="77777777" w:rsidR="00000000" w:rsidRDefault="00C52B2C">
            <w:pPr>
              <w:pStyle w:val="a0"/>
              <w:rPr>
                <w:rFonts w:ascii="Times New Roman" w:hAnsi="Times New Roman"/>
                <w:color w:val="000000"/>
                <w:sz w:val="24"/>
                <w:szCs w:val="24"/>
              </w:rPr>
            </w:pPr>
          </w:p>
          <w:p w14:paraId="74DF81BF" w14:textId="77777777" w:rsidR="00000000" w:rsidRDefault="00C52B2C">
            <w:pPr>
              <w:adjustRightInd w:val="0"/>
              <w:snapToGrid w:val="0"/>
              <w:spacing w:line="240" w:lineRule="exact"/>
              <w:ind w:leftChars="105" w:left="220" w:firstLineChars="350" w:firstLine="840"/>
              <w:jc w:val="center"/>
              <w:rPr>
                <w:rFonts w:ascii="Times New Roman" w:eastAsia="仿宋_GB2312" w:hAnsi="Times New Roman"/>
                <w:color w:val="000000"/>
                <w:sz w:val="24"/>
                <w:szCs w:val="24"/>
              </w:rPr>
            </w:pPr>
          </w:p>
          <w:p w14:paraId="3D81606B" w14:textId="77777777" w:rsidR="00000000" w:rsidRDefault="00C52B2C">
            <w:pPr>
              <w:adjustRightInd w:val="0"/>
              <w:snapToGrid w:val="0"/>
              <w:spacing w:line="240" w:lineRule="exact"/>
              <w:ind w:leftChars="105" w:left="220" w:firstLineChars="350" w:firstLine="840"/>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日</w:t>
            </w:r>
          </w:p>
        </w:tc>
        <w:tc>
          <w:tcPr>
            <w:tcW w:w="5334" w:type="dxa"/>
            <w:gridSpan w:val="11"/>
            <w:vAlign w:val="center"/>
          </w:tcPr>
          <w:p w14:paraId="275CAF3B" w14:textId="77777777" w:rsidR="00000000" w:rsidRDefault="00C52B2C">
            <w:pPr>
              <w:adjustRightInd w:val="0"/>
              <w:snapToGrid w:val="0"/>
              <w:spacing w:line="320" w:lineRule="exact"/>
              <w:rPr>
                <w:rFonts w:ascii="Times New Roman" w:eastAsia="仿宋_GB2312" w:hAnsi="Times New Roman" w:hint="eastAsia"/>
                <w:color w:val="000000"/>
                <w:kern w:val="0"/>
                <w:sz w:val="24"/>
                <w:szCs w:val="24"/>
                <w:lang w:bidi="ar"/>
              </w:rPr>
            </w:pPr>
            <w:r>
              <w:rPr>
                <w:rFonts w:ascii="Times New Roman" w:eastAsia="仿宋_GB2312" w:hAnsi="Times New Roman" w:hint="eastAsia"/>
                <w:color w:val="000000"/>
                <w:kern w:val="0"/>
                <w:sz w:val="24"/>
                <w:szCs w:val="24"/>
                <w:lang w:bidi="ar"/>
              </w:rPr>
              <w:t>以</w:t>
            </w:r>
            <w:r>
              <w:rPr>
                <w:rFonts w:ascii="Times New Roman" w:eastAsia="仿宋_GB2312" w:hAnsi="Times New Roman" w:hint="eastAsia"/>
                <w:color w:val="000000"/>
                <w:kern w:val="0"/>
                <w:sz w:val="24"/>
                <w:szCs w:val="24"/>
                <w:lang w:bidi="ar"/>
              </w:rPr>
              <w:t>上信息属实。</w:t>
            </w:r>
          </w:p>
          <w:p w14:paraId="29BB336A" w14:textId="77777777" w:rsidR="00000000" w:rsidRDefault="00C52B2C">
            <w:pPr>
              <w:adjustRightInd w:val="0"/>
              <w:snapToGrid w:val="0"/>
              <w:spacing w:line="320" w:lineRule="exact"/>
              <w:rPr>
                <w:rFonts w:ascii="Times New Roman" w:eastAsia="仿宋_GB2312" w:hAnsi="Times New Roman" w:hint="eastAsia"/>
                <w:color w:val="000000"/>
                <w:kern w:val="0"/>
                <w:sz w:val="24"/>
                <w:szCs w:val="24"/>
                <w:lang w:bidi="ar"/>
              </w:rPr>
            </w:pPr>
            <w:r>
              <w:rPr>
                <w:rFonts w:ascii="Times New Roman" w:eastAsia="仿宋_GB2312" w:hAnsi="Times New Roman" w:hint="eastAsia"/>
                <w:color w:val="000000"/>
                <w:kern w:val="0"/>
                <w:sz w:val="24"/>
                <w:szCs w:val="24"/>
                <w:lang w:bidi="ar"/>
              </w:rPr>
              <w:t>本人承诺无违法犯罪等记录。</w:t>
            </w:r>
          </w:p>
          <w:p w14:paraId="0DB04034" w14:textId="77777777" w:rsidR="00000000" w:rsidRDefault="00C52B2C">
            <w:pPr>
              <w:adjustRightInd w:val="0"/>
              <w:snapToGrid w:val="0"/>
              <w:spacing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法人代表（签字）：</w:t>
            </w:r>
          </w:p>
          <w:p w14:paraId="3D9BC470" w14:textId="77777777" w:rsidR="00000000" w:rsidRDefault="00C52B2C">
            <w:pPr>
              <w:adjustRightInd w:val="0"/>
              <w:snapToGrid w:val="0"/>
              <w:spacing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申报企业（盖章）：</w:t>
            </w:r>
          </w:p>
          <w:p w14:paraId="1BCBC359" w14:textId="77777777" w:rsidR="00000000" w:rsidRDefault="00C52B2C">
            <w:pPr>
              <w:pStyle w:val="a0"/>
            </w:pPr>
          </w:p>
          <w:p w14:paraId="7311EBD2" w14:textId="77777777" w:rsidR="00000000" w:rsidRDefault="00C52B2C">
            <w:pPr>
              <w:adjustRightInd w:val="0"/>
              <w:snapToGrid w:val="0"/>
              <w:spacing w:line="240" w:lineRule="exact"/>
              <w:ind w:firstLineChars="400" w:firstLine="960"/>
              <w:jc w:val="righ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日</w:t>
            </w:r>
          </w:p>
        </w:tc>
      </w:tr>
    </w:tbl>
    <w:p w14:paraId="79B6B066" w14:textId="77777777" w:rsidR="00000000" w:rsidRDefault="00C52B2C">
      <w:pPr>
        <w:spacing w:line="400" w:lineRule="exact"/>
        <w:ind w:rightChars="-70" w:right="-147"/>
        <w:rPr>
          <w:rFonts w:ascii="Times New Roman" w:eastAsia="仿宋_GB2312" w:hAnsi="Times New Roman"/>
          <w:b/>
          <w:bCs/>
          <w:color w:val="000000"/>
          <w:szCs w:val="21"/>
        </w:rPr>
      </w:pPr>
      <w:r>
        <w:rPr>
          <w:rFonts w:ascii="Times New Roman" w:eastAsia="仿宋_GB2312" w:hAnsi="Times New Roman"/>
          <w:color w:val="000000"/>
          <w:szCs w:val="21"/>
        </w:rPr>
        <w:t>注：请认真</w:t>
      </w:r>
      <w:r>
        <w:rPr>
          <w:rFonts w:ascii="Times New Roman" w:eastAsia="仿宋_GB2312" w:hAnsi="Times New Roman"/>
          <w:szCs w:val="21"/>
        </w:rPr>
        <w:t>参照</w:t>
      </w:r>
      <w:r>
        <w:rPr>
          <w:rFonts w:ascii="Times New Roman" w:eastAsia="仿宋_GB2312" w:hAnsi="Times New Roman"/>
          <w:color w:val="000000"/>
          <w:szCs w:val="21"/>
        </w:rPr>
        <w:t>附件</w:t>
      </w:r>
      <w:r>
        <w:rPr>
          <w:rFonts w:ascii="Times New Roman" w:eastAsia="仿宋_GB2312" w:hAnsi="Times New Roman" w:hint="eastAsia"/>
          <w:color w:val="000000"/>
          <w:szCs w:val="21"/>
        </w:rPr>
        <w:t>3</w:t>
      </w:r>
      <w:r>
        <w:rPr>
          <w:rFonts w:ascii="Times New Roman" w:eastAsia="仿宋_GB2312" w:hAnsi="Times New Roman"/>
          <w:color w:val="000000"/>
          <w:szCs w:val="21"/>
        </w:rPr>
        <w:t>的填表说明填写或打</w:t>
      </w:r>
      <w:r>
        <w:rPr>
          <w:rFonts w:ascii="Times New Roman" w:eastAsia="仿宋_GB2312" w:hAnsi="Times New Roman"/>
          <w:color w:val="000000"/>
          <w:szCs w:val="21"/>
        </w:rPr>
        <w:t>√</w:t>
      </w:r>
      <w:r>
        <w:rPr>
          <w:rFonts w:ascii="Times New Roman" w:eastAsia="仿宋_GB2312" w:hAnsi="Times New Roman"/>
          <w:color w:val="000000"/>
          <w:szCs w:val="21"/>
        </w:rPr>
        <w:t>，签字盖章后将此表连同</w:t>
      </w:r>
      <w:r>
        <w:rPr>
          <w:rFonts w:ascii="Times New Roman" w:eastAsia="仿宋_GB2312" w:hAnsi="Times New Roman" w:hint="eastAsia"/>
          <w:color w:val="000000"/>
          <w:szCs w:val="21"/>
        </w:rPr>
        <w:t>提交经审计的</w:t>
      </w:r>
      <w:r>
        <w:rPr>
          <w:rFonts w:ascii="Times New Roman" w:eastAsia="仿宋_GB2312" w:hAnsi="Times New Roman" w:hint="eastAsia"/>
          <w:color w:val="000000"/>
          <w:szCs w:val="21"/>
        </w:rPr>
        <w:t>2020</w:t>
      </w:r>
      <w:r>
        <w:rPr>
          <w:rFonts w:ascii="Times New Roman" w:eastAsia="仿宋_GB2312" w:hAnsi="Times New Roman" w:hint="eastAsia"/>
          <w:color w:val="000000"/>
          <w:szCs w:val="21"/>
        </w:rPr>
        <w:t>年相关财务报表（复印件）</w:t>
      </w:r>
      <w:r>
        <w:rPr>
          <w:rFonts w:ascii="Times New Roman" w:eastAsia="仿宋_GB2312" w:hAnsi="Times New Roman"/>
          <w:color w:val="000000"/>
          <w:szCs w:val="21"/>
        </w:rPr>
        <w:t>证明材料邮寄至我会。</w:t>
      </w:r>
      <w:r>
        <w:rPr>
          <w:rFonts w:ascii="Times New Roman" w:eastAsia="仿宋_GB2312" w:hAnsi="Times New Roman"/>
          <w:b/>
          <w:bCs/>
          <w:color w:val="000000"/>
          <w:szCs w:val="21"/>
        </w:rPr>
        <w:t>务必将附件</w:t>
      </w:r>
      <w:r>
        <w:rPr>
          <w:rFonts w:ascii="Times New Roman" w:eastAsia="仿宋_GB2312" w:hAnsi="Times New Roman" w:hint="eastAsia"/>
          <w:b/>
          <w:bCs/>
          <w:color w:val="000000"/>
          <w:szCs w:val="21"/>
        </w:rPr>
        <w:t>2</w:t>
      </w:r>
      <w:r>
        <w:rPr>
          <w:rFonts w:ascii="Times New Roman" w:eastAsia="仿宋_GB2312" w:hAnsi="Times New Roman"/>
          <w:b/>
          <w:bCs/>
          <w:color w:val="000000"/>
          <w:szCs w:val="21"/>
        </w:rPr>
        <w:t>的汇总表发至电子邮箱：</w:t>
      </w:r>
      <w:hyperlink r:id="rId7" w:history="1">
        <w:r>
          <w:rPr>
            <w:rFonts w:ascii="Times New Roman" w:eastAsia="仿宋_GB2312" w:hAnsi="Times New Roman" w:hint="eastAsia"/>
            <w:b/>
            <w:bCs/>
            <w:color w:val="000000"/>
            <w:szCs w:val="21"/>
          </w:rPr>
          <w:t xml:space="preserve"> hzsbqb</w:t>
        </w:r>
        <w:r>
          <w:rPr>
            <w:rFonts w:ascii="Times New Roman" w:eastAsia="仿宋_GB2312" w:hAnsi="Times New Roman"/>
            <w:b/>
            <w:bCs/>
            <w:color w:val="000000"/>
            <w:szCs w:val="21"/>
          </w:rPr>
          <w:t>@</w:t>
        </w:r>
        <w:r>
          <w:rPr>
            <w:rFonts w:ascii="Times New Roman" w:eastAsia="仿宋_GB2312" w:hAnsi="Times New Roman" w:hint="eastAsia"/>
            <w:b/>
            <w:bCs/>
            <w:color w:val="000000"/>
            <w:szCs w:val="21"/>
          </w:rPr>
          <w:t>126</w:t>
        </w:r>
        <w:r>
          <w:rPr>
            <w:rFonts w:ascii="Times New Roman" w:eastAsia="仿宋_GB2312" w:hAnsi="Times New Roman"/>
            <w:b/>
            <w:bCs/>
            <w:color w:val="000000"/>
            <w:szCs w:val="21"/>
          </w:rPr>
          <w:t>.com</w:t>
        </w:r>
      </w:hyperlink>
    </w:p>
    <w:p w14:paraId="709A4551" w14:textId="77777777" w:rsidR="00000000" w:rsidRDefault="00C52B2C">
      <w:pPr>
        <w:pStyle w:val="a0"/>
        <w:rPr>
          <w:rFonts w:ascii="Times New Roman" w:hAnsi="Times New Roman"/>
          <w:b/>
          <w:bCs/>
          <w:color w:val="000000"/>
          <w:sz w:val="21"/>
          <w:szCs w:val="21"/>
        </w:rPr>
        <w:sectPr w:rsidR="00000000">
          <w:footerReference w:type="default" r:id="rId8"/>
          <w:pgSz w:w="11906" w:h="16838"/>
          <w:pgMar w:top="1134" w:right="567" w:bottom="1134" w:left="567" w:header="0" w:footer="1587" w:gutter="0"/>
          <w:cols w:space="720"/>
          <w:docGrid w:type="lines" w:linePitch="323"/>
        </w:sectPr>
      </w:pPr>
    </w:p>
    <w:p w14:paraId="696235D3" w14:textId="77777777" w:rsidR="00000000" w:rsidRDefault="00C52B2C">
      <w:pPr>
        <w:pStyle w:val="a0"/>
        <w:rPr>
          <w:rFonts w:ascii="黑体" w:eastAsia="黑体" w:hAnsi="黑体" w:cs="黑体" w:hint="eastAsia"/>
          <w:szCs w:val="32"/>
        </w:rPr>
      </w:pPr>
      <w:r>
        <w:rPr>
          <w:rFonts w:ascii="黑体" w:eastAsia="黑体" w:hAnsi="黑体" w:cs="黑体" w:hint="eastAsia"/>
          <w:szCs w:val="32"/>
        </w:rPr>
        <w:lastRenderedPageBreak/>
        <w:t>附件</w:t>
      </w:r>
      <w:r>
        <w:rPr>
          <w:rFonts w:ascii="黑体" w:eastAsia="黑体" w:hAnsi="黑体" w:cs="黑体" w:hint="eastAsia"/>
          <w:szCs w:val="32"/>
        </w:rPr>
        <w:t>3</w:t>
      </w:r>
    </w:p>
    <w:p w14:paraId="77B7D42A" w14:textId="77777777" w:rsidR="00000000" w:rsidRDefault="00C52B2C">
      <w:pPr>
        <w:widowControl/>
        <w:adjustRightInd w:val="0"/>
        <w:snapToGrid w:val="0"/>
        <w:jc w:val="center"/>
        <w:rPr>
          <w:rFonts w:ascii="Times New Roman" w:eastAsia="黑体" w:hAnsi="Times New Roman"/>
          <w:color w:val="000000"/>
          <w:sz w:val="32"/>
          <w:szCs w:val="32"/>
        </w:rPr>
      </w:pPr>
      <w:r>
        <w:rPr>
          <w:rFonts w:ascii="Times New Roman" w:eastAsia="黑体" w:hAnsi="Times New Roman"/>
          <w:color w:val="000000"/>
          <w:sz w:val="32"/>
          <w:szCs w:val="32"/>
        </w:rPr>
        <w:t>2021</w:t>
      </w:r>
      <w:r>
        <w:rPr>
          <w:rFonts w:ascii="Times New Roman" w:eastAsia="黑体" w:hAnsi="Times New Roman" w:hint="eastAsia"/>
          <w:color w:val="000000"/>
          <w:sz w:val="32"/>
          <w:szCs w:val="32"/>
        </w:rPr>
        <w:t>年</w:t>
      </w:r>
      <w:r>
        <w:rPr>
          <w:rFonts w:ascii="Times New Roman" w:eastAsia="黑体" w:hAnsi="Times New Roman"/>
          <w:color w:val="000000"/>
          <w:sz w:val="32"/>
          <w:szCs w:val="32"/>
        </w:rPr>
        <w:t>杭州市百强企业申报表填表说明</w:t>
      </w:r>
    </w:p>
    <w:p w14:paraId="62533A67" w14:textId="77777777" w:rsidR="00000000" w:rsidRDefault="00C52B2C">
      <w:pPr>
        <w:widowControl/>
        <w:adjustRightInd w:val="0"/>
        <w:snapToGrid w:val="0"/>
        <w:spacing w:beforeLines="50" w:before="161" w:afterLines="50" w:after="161"/>
        <w:jc w:val="center"/>
        <w:rPr>
          <w:rFonts w:ascii="Times New Roman" w:eastAsia="楷体_GB2312" w:hAnsi="Times New Roman"/>
          <w:color w:val="000000"/>
          <w:sz w:val="30"/>
          <w:szCs w:val="30"/>
        </w:rPr>
      </w:pPr>
      <w:r>
        <w:rPr>
          <w:rFonts w:ascii="Times New Roman" w:eastAsia="楷体_GB2312" w:hAnsi="Times New Roman"/>
          <w:color w:val="000000"/>
          <w:sz w:val="30"/>
          <w:szCs w:val="30"/>
        </w:rPr>
        <w:t>（</w:t>
      </w:r>
      <w:r>
        <w:rPr>
          <w:rFonts w:ascii="Times New Roman" w:eastAsia="楷体_GB2312" w:hAnsi="Times New Roman"/>
          <w:color w:val="000000"/>
          <w:sz w:val="30"/>
          <w:szCs w:val="30"/>
        </w:rPr>
        <w:t>制造业百强</w:t>
      </w:r>
      <w:r>
        <w:rPr>
          <w:rFonts w:ascii="Times New Roman" w:eastAsia="楷体_GB2312" w:hAnsi="Times New Roman"/>
          <w:color w:val="000000"/>
          <w:sz w:val="30"/>
          <w:szCs w:val="30"/>
        </w:rPr>
        <w:t>、</w:t>
      </w:r>
      <w:r>
        <w:rPr>
          <w:rFonts w:ascii="Times New Roman" w:eastAsia="楷体_GB2312" w:hAnsi="Times New Roman" w:hint="eastAsia"/>
          <w:color w:val="000000"/>
          <w:sz w:val="30"/>
          <w:szCs w:val="30"/>
        </w:rPr>
        <w:t>数字经济百强、高</w:t>
      </w:r>
      <w:r>
        <w:rPr>
          <w:rFonts w:ascii="Times New Roman" w:eastAsia="楷体_GB2312" w:hAnsi="Times New Roman"/>
          <w:color w:val="000000"/>
          <w:sz w:val="30"/>
          <w:szCs w:val="30"/>
        </w:rPr>
        <w:t>成长</w:t>
      </w:r>
      <w:r>
        <w:rPr>
          <w:rFonts w:ascii="Times New Roman" w:eastAsia="楷体_GB2312" w:hAnsi="Times New Roman" w:hint="eastAsia"/>
          <w:color w:val="000000"/>
          <w:sz w:val="30"/>
          <w:szCs w:val="30"/>
        </w:rPr>
        <w:t>性</w:t>
      </w:r>
      <w:r>
        <w:rPr>
          <w:rFonts w:ascii="Times New Roman" w:eastAsia="楷体_GB2312" w:hAnsi="Times New Roman"/>
          <w:color w:val="000000"/>
          <w:sz w:val="30"/>
          <w:szCs w:val="30"/>
        </w:rPr>
        <w:t>百</w:t>
      </w:r>
      <w:r>
        <w:rPr>
          <w:rFonts w:ascii="Times New Roman" w:eastAsia="楷体_GB2312" w:hAnsi="Times New Roman"/>
          <w:color w:val="000000"/>
          <w:sz w:val="30"/>
          <w:szCs w:val="30"/>
        </w:rPr>
        <w:t>强）</w:t>
      </w:r>
    </w:p>
    <w:p w14:paraId="2DF47808" w14:textId="77777777" w:rsidR="00000000" w:rsidRDefault="00C52B2C">
      <w:pPr>
        <w:pStyle w:val="a0"/>
        <w:rPr>
          <w:rFonts w:ascii="Times New Roman" w:hAnsi="Times New Roman"/>
        </w:rPr>
      </w:pPr>
    </w:p>
    <w:p w14:paraId="16AD92FD"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申报表主要栏目填报说明如下：</w:t>
      </w:r>
    </w:p>
    <w:p w14:paraId="1BECC3B6" w14:textId="77777777" w:rsidR="00000000" w:rsidRDefault="00C52B2C">
      <w:pPr>
        <w:adjustRightInd w:val="0"/>
        <w:spacing w:line="336"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一、</w:t>
      </w:r>
      <w:r>
        <w:rPr>
          <w:rFonts w:ascii="Times New Roman" w:eastAsia="仿宋_GB2312" w:hAnsi="Times New Roman"/>
          <w:b/>
          <w:bCs/>
          <w:sz w:val="32"/>
          <w:szCs w:val="32"/>
        </w:rPr>
        <w:t>企业性质栏：</w:t>
      </w:r>
      <w:r>
        <w:rPr>
          <w:rFonts w:ascii="Times New Roman" w:eastAsia="仿宋_GB2312" w:hAnsi="Times New Roman"/>
          <w:sz w:val="32"/>
          <w:szCs w:val="32"/>
        </w:rPr>
        <w:t>请从</w:t>
      </w:r>
      <w:r>
        <w:rPr>
          <w:rFonts w:ascii="Times New Roman" w:eastAsia="仿宋_GB2312" w:hAnsi="Times New Roman"/>
          <w:sz w:val="32"/>
          <w:szCs w:val="32"/>
        </w:rPr>
        <w:t>“</w:t>
      </w:r>
      <w:r>
        <w:rPr>
          <w:rFonts w:ascii="Times New Roman" w:eastAsia="仿宋_GB2312" w:hAnsi="Times New Roman"/>
          <w:sz w:val="32"/>
          <w:szCs w:val="32"/>
        </w:rPr>
        <w:t>国有</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民营</w:t>
      </w:r>
      <w:r>
        <w:rPr>
          <w:rFonts w:ascii="Times New Roman" w:eastAsia="仿宋_GB2312" w:hAnsi="Times New Roman"/>
          <w:sz w:val="32"/>
          <w:szCs w:val="32"/>
        </w:rPr>
        <w:t>”</w:t>
      </w:r>
      <w:r>
        <w:rPr>
          <w:rFonts w:ascii="Times New Roman" w:eastAsia="仿宋_GB2312" w:hAnsi="Times New Roman"/>
          <w:sz w:val="32"/>
          <w:szCs w:val="32"/>
        </w:rPr>
        <w:t>两种性质中选一项打</w:t>
      </w:r>
      <w:r>
        <w:rPr>
          <w:rFonts w:ascii="Times New Roman" w:eastAsia="仿宋_GB2312" w:hAnsi="Times New Roman"/>
          <w:sz w:val="32"/>
          <w:szCs w:val="32"/>
        </w:rPr>
        <w:t>√</w:t>
      </w:r>
      <w:r>
        <w:rPr>
          <w:rFonts w:ascii="Times New Roman" w:eastAsia="仿宋_GB2312" w:hAnsi="Times New Roman"/>
          <w:sz w:val="32"/>
          <w:szCs w:val="32"/>
        </w:rPr>
        <w:t>。国有是指国有及国有控股企业</w:t>
      </w:r>
      <w:r>
        <w:rPr>
          <w:rFonts w:ascii="Times New Roman" w:eastAsia="仿宋_GB2312" w:hAnsi="Times New Roman"/>
          <w:sz w:val="32"/>
          <w:szCs w:val="32"/>
        </w:rPr>
        <w:t>,</w:t>
      </w:r>
      <w:r>
        <w:rPr>
          <w:rFonts w:ascii="Times New Roman" w:eastAsia="仿宋_GB2312" w:hAnsi="Times New Roman"/>
          <w:sz w:val="32"/>
          <w:szCs w:val="32"/>
        </w:rPr>
        <w:t>民营是指非国有企业，包括集体和私营企业等。</w:t>
      </w:r>
    </w:p>
    <w:p w14:paraId="651CE1C0" w14:textId="77777777" w:rsidR="00000000" w:rsidRDefault="00C52B2C">
      <w:pPr>
        <w:adjustRightInd w:val="0"/>
        <w:spacing w:line="336"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二、生产的产品或提供的服务栏：</w:t>
      </w:r>
      <w:r>
        <w:rPr>
          <w:rFonts w:ascii="Times New Roman" w:eastAsia="仿宋_GB2312" w:hAnsi="Times New Roman"/>
          <w:sz w:val="32"/>
          <w:szCs w:val="32"/>
        </w:rPr>
        <w:t>指企业生产的主要产品或提供的主要服务，按在营业收入的占比由大到小排列，最多不超过</w:t>
      </w:r>
      <w:r>
        <w:rPr>
          <w:rFonts w:ascii="Times New Roman" w:eastAsia="仿宋_GB2312" w:hAnsi="Times New Roman"/>
          <w:sz w:val="32"/>
          <w:szCs w:val="32"/>
        </w:rPr>
        <w:t>3</w:t>
      </w:r>
      <w:r>
        <w:rPr>
          <w:rFonts w:ascii="Times New Roman" w:eastAsia="仿宋_GB2312" w:hAnsi="Times New Roman"/>
          <w:sz w:val="32"/>
          <w:szCs w:val="32"/>
        </w:rPr>
        <w:t>项。</w:t>
      </w:r>
      <w:r>
        <w:rPr>
          <w:rFonts w:ascii="Times New Roman" w:eastAsia="仿宋_GB2312" w:hAnsi="Times New Roman"/>
          <w:sz w:val="32"/>
          <w:szCs w:val="32"/>
        </w:rPr>
        <w:t>(</w:t>
      </w:r>
      <w:r>
        <w:rPr>
          <w:rFonts w:ascii="Times New Roman" w:eastAsia="仿宋_GB2312" w:hAnsi="Times New Roman"/>
          <w:sz w:val="32"/>
          <w:szCs w:val="32"/>
        </w:rPr>
        <w:t>必须填写</w:t>
      </w:r>
      <w:r>
        <w:rPr>
          <w:rFonts w:ascii="Times New Roman" w:eastAsia="仿宋_GB2312" w:hAnsi="Times New Roman"/>
          <w:sz w:val="32"/>
          <w:szCs w:val="32"/>
        </w:rPr>
        <w:t>)</w:t>
      </w:r>
    </w:p>
    <w:p w14:paraId="200D6B47" w14:textId="77777777" w:rsidR="00000000" w:rsidRDefault="00C52B2C">
      <w:pPr>
        <w:adjustRightInd w:val="0"/>
        <w:spacing w:line="336"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三、指标栏：</w:t>
      </w:r>
      <w:r>
        <w:rPr>
          <w:rFonts w:ascii="Times New Roman" w:eastAsia="仿宋_GB2312" w:hAnsi="Times New Roman"/>
          <w:sz w:val="32"/>
          <w:szCs w:val="32"/>
        </w:rPr>
        <w:t>所有指标均按企业合并财务报表的数据填报，金额单位：万元人民币。合并财务报表的合并范围应当以控制为基础予以确定。</w:t>
      </w:r>
    </w:p>
    <w:p w14:paraId="3DD9452E"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营业收入：包括企业的所有收入，不含增值税，即主营业务和非主营业务、境内和境外的收入。不含非连续性经营活动及石油、酒类的代征消费税收</w:t>
      </w:r>
      <w:r>
        <w:rPr>
          <w:rFonts w:ascii="Times New Roman" w:eastAsia="仿宋_GB2312" w:hAnsi="Times New Roman"/>
          <w:sz w:val="32"/>
          <w:szCs w:val="32"/>
        </w:rPr>
        <w:t>入。商业银行的营业收入为利息收入与非利息营业收入之和</w:t>
      </w:r>
      <w:r>
        <w:rPr>
          <w:rFonts w:ascii="Times New Roman" w:eastAsia="仿宋_GB2312" w:hAnsi="Times New Roman"/>
          <w:sz w:val="32"/>
          <w:szCs w:val="32"/>
        </w:rPr>
        <w:t>(</w:t>
      </w:r>
      <w:r>
        <w:rPr>
          <w:rFonts w:ascii="Times New Roman" w:eastAsia="仿宋_GB2312" w:hAnsi="Times New Roman"/>
          <w:sz w:val="32"/>
          <w:szCs w:val="32"/>
        </w:rPr>
        <w:t>不扣减对应的支出</w:t>
      </w:r>
      <w:r>
        <w:rPr>
          <w:rFonts w:ascii="Times New Roman" w:eastAsia="仿宋_GB2312" w:hAnsi="Times New Roman"/>
          <w:sz w:val="32"/>
          <w:szCs w:val="32"/>
        </w:rPr>
        <w:t>)</w:t>
      </w:r>
      <w:r>
        <w:rPr>
          <w:rFonts w:ascii="Times New Roman" w:eastAsia="仿宋_GB2312" w:hAnsi="Times New Roman"/>
          <w:sz w:val="32"/>
          <w:szCs w:val="32"/>
        </w:rPr>
        <w:t>。保险公司的营业收入是保险费和年金收入扣除储蓄的资本收益或损失。</w:t>
      </w:r>
    </w:p>
    <w:p w14:paraId="533FCD00"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利润总额：所得税税前利润。</w:t>
      </w:r>
    </w:p>
    <w:p w14:paraId="51A86A4A"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净利润：利润总额扣除所得税。</w:t>
      </w:r>
    </w:p>
    <w:p w14:paraId="45028B4C"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归属母公司所有者净利润：净利润扣除少数股东损益。</w:t>
      </w:r>
    </w:p>
    <w:p w14:paraId="0DA6CA77"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资产总额：年末的资产总额。</w:t>
      </w:r>
    </w:p>
    <w:p w14:paraId="52B1E144"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所有者权益：年末的所有者权益总额。</w:t>
      </w:r>
    </w:p>
    <w:p w14:paraId="0D1BC3B9"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归属母公司所有者权益：所有者权益扣除少数股东权益。</w:t>
      </w:r>
    </w:p>
    <w:p w14:paraId="7D3057C3"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纳税总额：在中国大陆境内实际缴纳的税收总额，包括增值税、消费税、营业税、企业所得税以及其他各税种税收，不包括本企业（集团）代扣代缴其他企业或个人的各种</w:t>
      </w:r>
      <w:r>
        <w:rPr>
          <w:rFonts w:ascii="Times New Roman" w:eastAsia="仿宋_GB2312" w:hAnsi="Times New Roman"/>
          <w:sz w:val="32"/>
          <w:szCs w:val="32"/>
        </w:rPr>
        <w:t>税收，也不包括教育费附加、文化事业建设费等各项非税收费用。</w:t>
      </w:r>
    </w:p>
    <w:p w14:paraId="42A3BF96"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1EF9BF20"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员工总数：年度平均从业人数（含所有被合并报表企业的人数）。</w:t>
      </w:r>
    </w:p>
    <w:p w14:paraId="6E25FC19" w14:textId="77777777" w:rsidR="00000000" w:rsidRDefault="00C52B2C">
      <w:pPr>
        <w:adjustRightInd w:val="0"/>
        <w:spacing w:line="336"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海外收入、海外资产、海外员工是指企业在中国大陆以外的营业收入、资产、员工。海外收入以平均汇率折算</w:t>
      </w:r>
      <w:r>
        <w:rPr>
          <w:rFonts w:ascii="Times New Roman" w:eastAsia="仿宋_GB2312" w:hAnsi="Times New Roman"/>
          <w:sz w:val="32"/>
          <w:szCs w:val="32"/>
        </w:rPr>
        <w:t>,</w:t>
      </w:r>
      <w:r>
        <w:rPr>
          <w:rFonts w:ascii="Times New Roman" w:eastAsia="仿宋_GB2312" w:hAnsi="Times New Roman"/>
          <w:sz w:val="32"/>
          <w:szCs w:val="32"/>
        </w:rPr>
        <w:t>平均汇率：</w:t>
      </w:r>
      <w:r>
        <w:rPr>
          <w:rFonts w:ascii="Times New Roman" w:eastAsia="仿宋_GB2312" w:hAnsi="Times New Roman"/>
          <w:sz w:val="32"/>
          <w:szCs w:val="32"/>
        </w:rPr>
        <w:t>2019</w:t>
      </w:r>
      <w:r>
        <w:rPr>
          <w:rFonts w:ascii="Times New Roman" w:eastAsia="仿宋_GB2312" w:hAnsi="Times New Roman"/>
          <w:sz w:val="32"/>
          <w:szCs w:val="32"/>
        </w:rPr>
        <w:t>年为</w:t>
      </w:r>
      <w:r>
        <w:rPr>
          <w:rFonts w:ascii="Times New Roman" w:eastAsia="仿宋_GB2312" w:hAnsi="Times New Roman"/>
          <w:sz w:val="32"/>
          <w:szCs w:val="32"/>
        </w:rPr>
        <w:t>1</w:t>
      </w:r>
      <w:r>
        <w:rPr>
          <w:rFonts w:ascii="Times New Roman" w:eastAsia="仿宋_GB2312" w:hAnsi="Times New Roman"/>
          <w:sz w:val="32"/>
          <w:szCs w:val="32"/>
        </w:rPr>
        <w:t>美元</w:t>
      </w:r>
      <w:r>
        <w:rPr>
          <w:rFonts w:ascii="Times New Roman" w:eastAsia="仿宋_GB2312" w:hAnsi="Times New Roman"/>
          <w:sz w:val="32"/>
          <w:szCs w:val="32"/>
        </w:rPr>
        <w:t>=6.</w:t>
      </w:r>
      <w:r>
        <w:rPr>
          <w:rFonts w:ascii="Times New Roman" w:eastAsia="仿宋_GB2312" w:hAnsi="Times New Roman"/>
          <w:sz w:val="32"/>
          <w:szCs w:val="32"/>
        </w:rPr>
        <w:t>8875</w:t>
      </w:r>
      <w:r>
        <w:rPr>
          <w:rFonts w:ascii="Times New Roman" w:eastAsia="仿宋_GB2312" w:hAnsi="Times New Roman"/>
          <w:sz w:val="32"/>
          <w:szCs w:val="32"/>
        </w:rPr>
        <w:t>元人民币；</w:t>
      </w:r>
      <w:r>
        <w:rPr>
          <w:rFonts w:ascii="Times New Roman" w:eastAsia="仿宋_GB2312" w:hAnsi="Times New Roman"/>
          <w:sz w:val="32"/>
          <w:szCs w:val="32"/>
        </w:rPr>
        <w:t>2020</w:t>
      </w:r>
      <w:r>
        <w:rPr>
          <w:rFonts w:ascii="Times New Roman" w:eastAsia="仿宋_GB2312" w:hAnsi="Times New Roman"/>
          <w:sz w:val="32"/>
          <w:szCs w:val="32"/>
        </w:rPr>
        <w:t>年为</w:t>
      </w:r>
      <w:r>
        <w:rPr>
          <w:rFonts w:ascii="Times New Roman" w:eastAsia="仿宋_GB2312" w:hAnsi="Times New Roman"/>
          <w:sz w:val="32"/>
          <w:szCs w:val="32"/>
        </w:rPr>
        <w:t>1</w:t>
      </w:r>
      <w:r>
        <w:rPr>
          <w:rFonts w:ascii="Times New Roman" w:eastAsia="仿宋_GB2312" w:hAnsi="Times New Roman"/>
          <w:sz w:val="32"/>
          <w:szCs w:val="32"/>
        </w:rPr>
        <w:t>美元</w:t>
      </w:r>
      <w:r>
        <w:rPr>
          <w:rFonts w:ascii="Times New Roman" w:eastAsia="仿宋_GB2312" w:hAnsi="Times New Roman"/>
          <w:sz w:val="32"/>
          <w:szCs w:val="32"/>
        </w:rPr>
        <w:t>=6.8961</w:t>
      </w:r>
      <w:r>
        <w:rPr>
          <w:rFonts w:ascii="Times New Roman" w:eastAsia="仿宋_GB2312" w:hAnsi="Times New Roman"/>
          <w:sz w:val="32"/>
          <w:szCs w:val="32"/>
        </w:rPr>
        <w:t>元</w:t>
      </w:r>
      <w:r>
        <w:rPr>
          <w:rFonts w:ascii="Times New Roman" w:eastAsia="仿宋_GB2312" w:hAnsi="Times New Roman"/>
          <w:sz w:val="32"/>
          <w:szCs w:val="32"/>
        </w:rPr>
        <w:lastRenderedPageBreak/>
        <w:t>人民币；海外资产以年底汇率折算，年底汇率</w:t>
      </w:r>
      <w:r>
        <w:rPr>
          <w:rFonts w:ascii="Times New Roman" w:eastAsia="仿宋_GB2312" w:hAnsi="Times New Roman"/>
          <w:sz w:val="32"/>
          <w:szCs w:val="32"/>
        </w:rPr>
        <w:t>:2019</w:t>
      </w:r>
      <w:r>
        <w:rPr>
          <w:rFonts w:ascii="Times New Roman" w:eastAsia="仿宋_GB2312" w:hAnsi="Times New Roman"/>
          <w:sz w:val="32"/>
          <w:szCs w:val="32"/>
        </w:rPr>
        <w:t>年为</w:t>
      </w:r>
      <w:r>
        <w:rPr>
          <w:rFonts w:ascii="Times New Roman" w:eastAsia="仿宋_GB2312" w:hAnsi="Times New Roman"/>
          <w:sz w:val="32"/>
          <w:szCs w:val="32"/>
        </w:rPr>
        <w:t>1</w:t>
      </w:r>
      <w:r>
        <w:rPr>
          <w:rFonts w:ascii="Times New Roman" w:eastAsia="仿宋_GB2312" w:hAnsi="Times New Roman"/>
          <w:sz w:val="32"/>
          <w:szCs w:val="32"/>
        </w:rPr>
        <w:t>美元</w:t>
      </w:r>
      <w:r>
        <w:rPr>
          <w:rFonts w:ascii="Times New Roman" w:eastAsia="仿宋_GB2312" w:hAnsi="Times New Roman"/>
          <w:sz w:val="32"/>
          <w:szCs w:val="32"/>
        </w:rPr>
        <w:t>=6.9762</w:t>
      </w:r>
      <w:r>
        <w:rPr>
          <w:rFonts w:ascii="Times New Roman" w:eastAsia="仿宋_GB2312" w:hAnsi="Times New Roman"/>
          <w:sz w:val="32"/>
          <w:szCs w:val="32"/>
        </w:rPr>
        <w:t>元人民币，</w:t>
      </w:r>
      <w:r>
        <w:rPr>
          <w:rFonts w:ascii="Times New Roman" w:eastAsia="仿宋_GB2312" w:hAnsi="Times New Roman"/>
          <w:sz w:val="32"/>
          <w:szCs w:val="32"/>
        </w:rPr>
        <w:t>2020</w:t>
      </w:r>
      <w:r>
        <w:rPr>
          <w:rFonts w:ascii="Times New Roman" w:eastAsia="仿宋_GB2312" w:hAnsi="Times New Roman"/>
          <w:sz w:val="32"/>
          <w:szCs w:val="32"/>
        </w:rPr>
        <w:t>年为</w:t>
      </w:r>
      <w:r>
        <w:rPr>
          <w:rFonts w:ascii="Times New Roman" w:eastAsia="仿宋_GB2312" w:hAnsi="Times New Roman"/>
          <w:sz w:val="32"/>
          <w:szCs w:val="32"/>
        </w:rPr>
        <w:t>1</w:t>
      </w:r>
      <w:r>
        <w:rPr>
          <w:rFonts w:ascii="Times New Roman" w:eastAsia="仿宋_GB2312" w:hAnsi="Times New Roman"/>
          <w:sz w:val="32"/>
          <w:szCs w:val="32"/>
        </w:rPr>
        <w:t>美元</w:t>
      </w:r>
      <w:r>
        <w:rPr>
          <w:rFonts w:ascii="Times New Roman" w:eastAsia="仿宋_GB2312" w:hAnsi="Times New Roman"/>
          <w:sz w:val="32"/>
          <w:szCs w:val="32"/>
        </w:rPr>
        <w:t>=6.5249</w:t>
      </w:r>
      <w:r>
        <w:rPr>
          <w:rFonts w:ascii="Times New Roman" w:eastAsia="仿宋_GB2312" w:hAnsi="Times New Roman"/>
          <w:sz w:val="32"/>
          <w:szCs w:val="32"/>
        </w:rPr>
        <w:t>元人民币。</w:t>
      </w:r>
    </w:p>
    <w:p w14:paraId="4245443E" w14:textId="77777777" w:rsidR="00000000" w:rsidRDefault="00C52B2C">
      <w:pPr>
        <w:adjustRightInd w:val="0"/>
        <w:spacing w:line="336"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四、战略性新兴产业的行业分类代码如下：</w:t>
      </w:r>
      <w:r>
        <w:rPr>
          <w:rFonts w:ascii="Times New Roman" w:eastAsia="仿宋_GB2312" w:hAnsi="Times New Roman"/>
          <w:sz w:val="32"/>
          <w:szCs w:val="32"/>
        </w:rPr>
        <w:t>1</w:t>
      </w:r>
      <w:r>
        <w:rPr>
          <w:rFonts w:ascii="Times New Roman" w:eastAsia="仿宋_GB2312" w:hAnsi="Times New Roman"/>
          <w:sz w:val="32"/>
          <w:szCs w:val="32"/>
        </w:rPr>
        <w:t>、新一代信息技术产业；</w:t>
      </w:r>
      <w:r>
        <w:rPr>
          <w:rFonts w:ascii="Times New Roman" w:eastAsia="仿宋_GB2312" w:hAnsi="Times New Roman"/>
          <w:sz w:val="32"/>
          <w:szCs w:val="32"/>
        </w:rPr>
        <w:t>2</w:t>
      </w:r>
      <w:r>
        <w:rPr>
          <w:rFonts w:ascii="Times New Roman" w:eastAsia="仿宋_GB2312" w:hAnsi="Times New Roman"/>
          <w:sz w:val="32"/>
          <w:szCs w:val="32"/>
        </w:rPr>
        <w:t>、高端装备制造产业；</w:t>
      </w:r>
      <w:r>
        <w:rPr>
          <w:rFonts w:ascii="Times New Roman" w:eastAsia="仿宋_GB2312" w:hAnsi="Times New Roman"/>
          <w:sz w:val="32"/>
          <w:szCs w:val="32"/>
        </w:rPr>
        <w:t>3</w:t>
      </w:r>
      <w:r>
        <w:rPr>
          <w:rFonts w:ascii="Times New Roman" w:eastAsia="仿宋_GB2312" w:hAnsi="Times New Roman"/>
          <w:sz w:val="32"/>
          <w:szCs w:val="32"/>
        </w:rPr>
        <w:t>、新材料产业；</w:t>
      </w:r>
      <w:r>
        <w:rPr>
          <w:rFonts w:ascii="Times New Roman" w:eastAsia="仿宋_GB2312" w:hAnsi="Times New Roman"/>
          <w:sz w:val="32"/>
          <w:szCs w:val="32"/>
        </w:rPr>
        <w:t>4</w:t>
      </w:r>
      <w:r>
        <w:rPr>
          <w:rFonts w:ascii="Times New Roman" w:eastAsia="仿宋_GB2312" w:hAnsi="Times New Roman"/>
          <w:sz w:val="32"/>
          <w:szCs w:val="32"/>
        </w:rPr>
        <w:t>、生物产业；</w:t>
      </w:r>
      <w:r>
        <w:rPr>
          <w:rFonts w:ascii="Times New Roman" w:eastAsia="仿宋_GB2312" w:hAnsi="Times New Roman"/>
          <w:sz w:val="32"/>
          <w:szCs w:val="32"/>
        </w:rPr>
        <w:t>5</w:t>
      </w:r>
      <w:r>
        <w:rPr>
          <w:rFonts w:ascii="Times New Roman" w:eastAsia="仿宋_GB2312" w:hAnsi="Times New Roman"/>
          <w:sz w:val="32"/>
          <w:szCs w:val="32"/>
        </w:rPr>
        <w:t>、新能源汽车产业；</w:t>
      </w:r>
      <w:r>
        <w:rPr>
          <w:rFonts w:ascii="Times New Roman" w:eastAsia="仿宋_GB2312" w:hAnsi="Times New Roman"/>
          <w:sz w:val="32"/>
          <w:szCs w:val="32"/>
        </w:rPr>
        <w:t>6</w:t>
      </w:r>
      <w:r>
        <w:rPr>
          <w:rFonts w:ascii="Times New Roman" w:eastAsia="仿宋_GB2312" w:hAnsi="Times New Roman"/>
          <w:sz w:val="32"/>
          <w:szCs w:val="32"/>
        </w:rPr>
        <w:t>、新能源产业；</w:t>
      </w:r>
      <w:r>
        <w:rPr>
          <w:rFonts w:ascii="Times New Roman" w:eastAsia="仿宋_GB2312" w:hAnsi="Times New Roman"/>
          <w:sz w:val="32"/>
          <w:szCs w:val="32"/>
        </w:rPr>
        <w:t>7</w:t>
      </w:r>
      <w:r>
        <w:rPr>
          <w:rFonts w:ascii="Times New Roman" w:eastAsia="仿宋_GB2312" w:hAnsi="Times New Roman"/>
          <w:sz w:val="32"/>
          <w:szCs w:val="32"/>
        </w:rPr>
        <w:t>、节能环保产业；</w:t>
      </w:r>
      <w:r>
        <w:rPr>
          <w:rFonts w:ascii="Times New Roman" w:eastAsia="仿宋_GB2312" w:hAnsi="Times New Roman"/>
          <w:sz w:val="32"/>
          <w:szCs w:val="32"/>
        </w:rPr>
        <w:t>8</w:t>
      </w:r>
      <w:r>
        <w:rPr>
          <w:rFonts w:ascii="Times New Roman" w:eastAsia="仿宋_GB2312" w:hAnsi="Times New Roman"/>
          <w:sz w:val="32"/>
          <w:szCs w:val="32"/>
        </w:rPr>
        <w:t>、数字创意产业；</w:t>
      </w:r>
      <w:r>
        <w:rPr>
          <w:rFonts w:ascii="Times New Roman" w:eastAsia="仿宋_GB2312" w:hAnsi="Times New Roman"/>
          <w:sz w:val="32"/>
          <w:szCs w:val="32"/>
        </w:rPr>
        <w:t>9</w:t>
      </w:r>
      <w:r>
        <w:rPr>
          <w:rFonts w:ascii="Times New Roman" w:eastAsia="仿宋_GB2312" w:hAnsi="Times New Roman"/>
          <w:sz w:val="32"/>
          <w:szCs w:val="32"/>
        </w:rPr>
        <w:t>、相关服务业。</w:t>
      </w:r>
    </w:p>
    <w:p w14:paraId="7657CD6C" w14:textId="77777777" w:rsidR="00000000" w:rsidRDefault="00C52B2C">
      <w:pPr>
        <w:adjustRightInd w:val="0"/>
        <w:spacing w:line="336"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五、企业信息栏：</w:t>
      </w:r>
      <w:r>
        <w:rPr>
          <w:rFonts w:ascii="Times New Roman" w:eastAsia="仿宋_GB2312" w:hAnsi="Times New Roman"/>
          <w:sz w:val="32"/>
          <w:szCs w:val="32"/>
        </w:rPr>
        <w:t>请按照要求填写或打</w:t>
      </w:r>
      <w:r>
        <w:rPr>
          <w:rFonts w:ascii="Times New Roman" w:eastAsia="仿宋_GB2312" w:hAnsi="Times New Roman"/>
          <w:sz w:val="32"/>
          <w:szCs w:val="32"/>
        </w:rPr>
        <w:t>√</w:t>
      </w:r>
      <w:r>
        <w:rPr>
          <w:rFonts w:ascii="Times New Roman" w:eastAsia="仿宋_GB2312" w:hAnsi="Times New Roman"/>
          <w:sz w:val="32"/>
          <w:szCs w:val="32"/>
        </w:rPr>
        <w:t>。</w:t>
      </w:r>
    </w:p>
    <w:p w14:paraId="21708C57" w14:textId="77777777" w:rsidR="00C52B2C" w:rsidRDefault="00C52B2C">
      <w:pPr>
        <w:adjustRightInd w:val="0"/>
        <w:spacing w:line="336" w:lineRule="auto"/>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六、所有填报栏目一定要完整，资料要仔细核对，保证名称及数据的准确性，并请签字、盖章。</w:t>
      </w:r>
    </w:p>
    <w:sectPr w:rsidR="00C52B2C">
      <w:pgSz w:w="11906" w:h="16838"/>
      <w:pgMar w:top="2098" w:right="1587" w:bottom="1984" w:left="1587" w:header="0" w:footer="1587"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2CFB" w14:textId="77777777" w:rsidR="00C52B2C" w:rsidRDefault="00C52B2C">
      <w:r>
        <w:separator/>
      </w:r>
    </w:p>
  </w:endnote>
  <w:endnote w:type="continuationSeparator" w:id="0">
    <w:p w14:paraId="41606B32" w14:textId="77777777" w:rsidR="00C52B2C" w:rsidRDefault="00C5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03D3365-7D20-4D73-8AD1-F8C453392D3D}"/>
    <w:embedBold r:id="rId2" w:subsetted="1" w:fontKey="{4A0E165D-B179-40CD-9315-2434F0B500A8}"/>
  </w:font>
  <w:font w:name="黑体">
    <w:altName w:val="SimHei"/>
    <w:panose1 w:val="02010609060101010101"/>
    <w:charset w:val="86"/>
    <w:family w:val="modern"/>
    <w:pitch w:val="fixed"/>
    <w:sig w:usb0="800002BF" w:usb1="38CF7CFA" w:usb2="00000016" w:usb3="00000000" w:csb0="00040001" w:csb1="00000000"/>
    <w:embedRegular r:id="rId3" w:subsetted="1" w:fontKey="{729CDEAA-0FB3-4362-8E61-2B63E3BC85C8}"/>
  </w:font>
  <w:font w:name="楷体_GB2312">
    <w:altName w:val="楷体"/>
    <w:charset w:val="86"/>
    <w:family w:val="auto"/>
    <w:pitch w:val="default"/>
    <w:sig w:usb0="00000001" w:usb1="080E0000" w:usb2="00000000" w:usb3="00000000" w:csb0="00040000" w:csb1="00000000"/>
    <w:embedRegular r:id="rId4" w:fontKey="{92D7928A-C8CA-4722-B1B6-FB0723AB5C58}"/>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ED43" w14:textId="10F30E3B" w:rsidR="00000000" w:rsidRDefault="0075031C">
    <w:pPr>
      <w:pStyle w:val="a4"/>
      <w:ind w:right="363" w:firstLineChars="200" w:firstLine="360"/>
    </w:pPr>
    <w:r>
      <w:rPr>
        <w:noProof/>
      </w:rPr>
      <mc:AlternateContent>
        <mc:Choice Requires="wps">
          <w:drawing>
            <wp:anchor distT="0" distB="0" distL="114300" distR="114300" simplePos="0" relativeHeight="251657728" behindDoc="0" locked="0" layoutInCell="1" allowOverlap="1" wp14:anchorId="395DE7D9" wp14:editId="2EC32F1C">
              <wp:simplePos x="0" y="0"/>
              <wp:positionH relativeFrom="margin">
                <wp:align>outside</wp:align>
              </wp:positionH>
              <wp:positionV relativeFrom="paragraph">
                <wp:posOffset>0</wp:posOffset>
              </wp:positionV>
              <wp:extent cx="7118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294391C" w14:textId="77777777" w:rsidR="00000000" w:rsidRDefault="00C52B2C">
                          <w:pPr>
                            <w:pStyle w:val="a4"/>
                            <w:ind w:leftChars="100" w:left="210" w:rightChars="100" w:righ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DE7D9" id="_x0000_t202" coordsize="21600,21600" o:spt="202" path="m,l,21600r21600,l21600,xe">
              <v:stroke joinstyle="miter"/>
              <v:path gradientshapeok="t" o:connecttype="rect"/>
            </v:shapetype>
            <v:shape id="文本框 1" o:spid="_x0000_s1026" type="#_x0000_t202" style="position:absolute;left:0;text-align:left;margin-left:4.85pt;margin-top:0;width:56.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" filled="f" stroked="f">
              <v:textbox style="mso-fit-shape-to-text:t" inset="0,0,0,0">
                <w:txbxContent>
                  <w:p w14:paraId="6294391C" w14:textId="77777777" w:rsidR="00000000" w:rsidRDefault="00C52B2C">
                    <w:pPr>
                      <w:pStyle w:val="a4"/>
                      <w:ind w:leftChars="100" w:left="210" w:rightChars="100" w:righ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C0C6" w14:textId="77777777" w:rsidR="00C52B2C" w:rsidRDefault="00C52B2C">
      <w:r>
        <w:separator/>
      </w:r>
    </w:p>
  </w:footnote>
  <w:footnote w:type="continuationSeparator" w:id="0">
    <w:p w14:paraId="37ED2E05" w14:textId="77777777" w:rsidR="00C52B2C" w:rsidRDefault="00C5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F3E"/>
    <w:multiLevelType w:val="multilevel"/>
    <w:tmpl w:val="02BF0F3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6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5590"/>
    <w:rsid w:val="00102D2C"/>
    <w:rsid w:val="00365843"/>
    <w:rsid w:val="0075031C"/>
    <w:rsid w:val="00C52B2C"/>
    <w:rsid w:val="00E60081"/>
    <w:rsid w:val="00FC75CB"/>
    <w:rsid w:val="010441B2"/>
    <w:rsid w:val="013D650C"/>
    <w:rsid w:val="01555D5E"/>
    <w:rsid w:val="016F3337"/>
    <w:rsid w:val="02021273"/>
    <w:rsid w:val="02143A37"/>
    <w:rsid w:val="022E1FB3"/>
    <w:rsid w:val="0265290A"/>
    <w:rsid w:val="027D6B45"/>
    <w:rsid w:val="029E77D8"/>
    <w:rsid w:val="02BD0D7D"/>
    <w:rsid w:val="02C06A64"/>
    <w:rsid w:val="02D42DD6"/>
    <w:rsid w:val="032D19AC"/>
    <w:rsid w:val="034B3E9E"/>
    <w:rsid w:val="036A530A"/>
    <w:rsid w:val="036B758E"/>
    <w:rsid w:val="039D6221"/>
    <w:rsid w:val="03C75CA7"/>
    <w:rsid w:val="03E51052"/>
    <w:rsid w:val="03F7710C"/>
    <w:rsid w:val="042A3039"/>
    <w:rsid w:val="042D5F08"/>
    <w:rsid w:val="043057D6"/>
    <w:rsid w:val="04335FAB"/>
    <w:rsid w:val="046C1FB2"/>
    <w:rsid w:val="04764DCD"/>
    <w:rsid w:val="05186434"/>
    <w:rsid w:val="06310CC1"/>
    <w:rsid w:val="064132D4"/>
    <w:rsid w:val="06476EED"/>
    <w:rsid w:val="068547CF"/>
    <w:rsid w:val="068C3072"/>
    <w:rsid w:val="06B60174"/>
    <w:rsid w:val="07146B84"/>
    <w:rsid w:val="072D6166"/>
    <w:rsid w:val="07763537"/>
    <w:rsid w:val="07D411F7"/>
    <w:rsid w:val="07DD50D3"/>
    <w:rsid w:val="07E20AF5"/>
    <w:rsid w:val="07FD1D56"/>
    <w:rsid w:val="08186FC2"/>
    <w:rsid w:val="081B5FF3"/>
    <w:rsid w:val="0826081D"/>
    <w:rsid w:val="0847761D"/>
    <w:rsid w:val="08B45794"/>
    <w:rsid w:val="08CD11E5"/>
    <w:rsid w:val="09107DCE"/>
    <w:rsid w:val="09456810"/>
    <w:rsid w:val="09C53080"/>
    <w:rsid w:val="09F04215"/>
    <w:rsid w:val="0A195838"/>
    <w:rsid w:val="0A5A3022"/>
    <w:rsid w:val="0A7321A2"/>
    <w:rsid w:val="0A992F0B"/>
    <w:rsid w:val="0AAD3A3F"/>
    <w:rsid w:val="0ADC3A19"/>
    <w:rsid w:val="0AFA5C01"/>
    <w:rsid w:val="0B7D0716"/>
    <w:rsid w:val="0BA13250"/>
    <w:rsid w:val="0BC01580"/>
    <w:rsid w:val="0BD25513"/>
    <w:rsid w:val="0BDB3780"/>
    <w:rsid w:val="0C1314CE"/>
    <w:rsid w:val="0C2973AB"/>
    <w:rsid w:val="0C893D3C"/>
    <w:rsid w:val="0CC17133"/>
    <w:rsid w:val="0D1A7F90"/>
    <w:rsid w:val="0D4536EA"/>
    <w:rsid w:val="0D851A13"/>
    <w:rsid w:val="0D8F30DF"/>
    <w:rsid w:val="0E01215A"/>
    <w:rsid w:val="0E16508E"/>
    <w:rsid w:val="0E391F3F"/>
    <w:rsid w:val="0E524A11"/>
    <w:rsid w:val="0E61166C"/>
    <w:rsid w:val="0E704E19"/>
    <w:rsid w:val="0EF548D1"/>
    <w:rsid w:val="0F1F03A2"/>
    <w:rsid w:val="0F38172C"/>
    <w:rsid w:val="0F53327A"/>
    <w:rsid w:val="0F985E66"/>
    <w:rsid w:val="0FAA4418"/>
    <w:rsid w:val="0FB2248E"/>
    <w:rsid w:val="0FD45085"/>
    <w:rsid w:val="0FF668F0"/>
    <w:rsid w:val="0FFC03A8"/>
    <w:rsid w:val="101D1AE7"/>
    <w:rsid w:val="104F3272"/>
    <w:rsid w:val="107A1433"/>
    <w:rsid w:val="10FE7A25"/>
    <w:rsid w:val="11610235"/>
    <w:rsid w:val="11B47C03"/>
    <w:rsid w:val="11CB675F"/>
    <w:rsid w:val="11EA5B7B"/>
    <w:rsid w:val="11ED3955"/>
    <w:rsid w:val="11F225A8"/>
    <w:rsid w:val="11FF4BFE"/>
    <w:rsid w:val="120C2D2D"/>
    <w:rsid w:val="1211780F"/>
    <w:rsid w:val="12130D11"/>
    <w:rsid w:val="12832B68"/>
    <w:rsid w:val="12B9356A"/>
    <w:rsid w:val="12BBC247"/>
    <w:rsid w:val="13294A0B"/>
    <w:rsid w:val="134064FA"/>
    <w:rsid w:val="13475B9F"/>
    <w:rsid w:val="134A05B5"/>
    <w:rsid w:val="134D0A95"/>
    <w:rsid w:val="13CC5CDD"/>
    <w:rsid w:val="13D3737F"/>
    <w:rsid w:val="14531575"/>
    <w:rsid w:val="14CE0B16"/>
    <w:rsid w:val="14D07101"/>
    <w:rsid w:val="14EB64D4"/>
    <w:rsid w:val="15180738"/>
    <w:rsid w:val="15893D68"/>
    <w:rsid w:val="15945069"/>
    <w:rsid w:val="15CD5815"/>
    <w:rsid w:val="15D23495"/>
    <w:rsid w:val="15D40D31"/>
    <w:rsid w:val="15D42229"/>
    <w:rsid w:val="160D6ED7"/>
    <w:rsid w:val="16141DF0"/>
    <w:rsid w:val="16491581"/>
    <w:rsid w:val="16582CB3"/>
    <w:rsid w:val="16A938CA"/>
    <w:rsid w:val="16B03C59"/>
    <w:rsid w:val="16BF2978"/>
    <w:rsid w:val="17053C59"/>
    <w:rsid w:val="17106328"/>
    <w:rsid w:val="172A6D87"/>
    <w:rsid w:val="174D1907"/>
    <w:rsid w:val="175727EF"/>
    <w:rsid w:val="17A57369"/>
    <w:rsid w:val="17DA1A67"/>
    <w:rsid w:val="183444EB"/>
    <w:rsid w:val="18620A5A"/>
    <w:rsid w:val="18742C4E"/>
    <w:rsid w:val="189E0952"/>
    <w:rsid w:val="18BE3161"/>
    <w:rsid w:val="18DD134C"/>
    <w:rsid w:val="18F2352D"/>
    <w:rsid w:val="19597123"/>
    <w:rsid w:val="196542D3"/>
    <w:rsid w:val="19687915"/>
    <w:rsid w:val="198D2302"/>
    <w:rsid w:val="19A3065A"/>
    <w:rsid w:val="19BD0DBE"/>
    <w:rsid w:val="19C24A62"/>
    <w:rsid w:val="19C473ED"/>
    <w:rsid w:val="19DF0C53"/>
    <w:rsid w:val="19DF431D"/>
    <w:rsid w:val="19F42407"/>
    <w:rsid w:val="1A290ABE"/>
    <w:rsid w:val="1A356377"/>
    <w:rsid w:val="1A442157"/>
    <w:rsid w:val="1A6E4507"/>
    <w:rsid w:val="1AA16340"/>
    <w:rsid w:val="1AC70A0B"/>
    <w:rsid w:val="1ADB468B"/>
    <w:rsid w:val="1AF34CCF"/>
    <w:rsid w:val="1B447153"/>
    <w:rsid w:val="1B670A31"/>
    <w:rsid w:val="1B8E491D"/>
    <w:rsid w:val="1BF679CB"/>
    <w:rsid w:val="1C144CB2"/>
    <w:rsid w:val="1CC1393B"/>
    <w:rsid w:val="1CC7293B"/>
    <w:rsid w:val="1D1074F4"/>
    <w:rsid w:val="1D326CC0"/>
    <w:rsid w:val="1D422398"/>
    <w:rsid w:val="1D5F7DEE"/>
    <w:rsid w:val="1DEE5A96"/>
    <w:rsid w:val="1E110CDD"/>
    <w:rsid w:val="1E180C15"/>
    <w:rsid w:val="1E492AD3"/>
    <w:rsid w:val="1E521969"/>
    <w:rsid w:val="1E952DF2"/>
    <w:rsid w:val="1EA43DCE"/>
    <w:rsid w:val="1EC71105"/>
    <w:rsid w:val="1EE17C8A"/>
    <w:rsid w:val="1EEA687F"/>
    <w:rsid w:val="1F527A08"/>
    <w:rsid w:val="1FCF5B4D"/>
    <w:rsid w:val="1FDB4155"/>
    <w:rsid w:val="206D012E"/>
    <w:rsid w:val="21AA6625"/>
    <w:rsid w:val="21BB0064"/>
    <w:rsid w:val="21FD449F"/>
    <w:rsid w:val="21FF4702"/>
    <w:rsid w:val="223B0B37"/>
    <w:rsid w:val="22515309"/>
    <w:rsid w:val="22860C2D"/>
    <w:rsid w:val="229D0009"/>
    <w:rsid w:val="22AE135F"/>
    <w:rsid w:val="22DE4890"/>
    <w:rsid w:val="244C6EAA"/>
    <w:rsid w:val="24581251"/>
    <w:rsid w:val="245C5306"/>
    <w:rsid w:val="24684EAF"/>
    <w:rsid w:val="24A077AD"/>
    <w:rsid w:val="24CA5209"/>
    <w:rsid w:val="24CD72E6"/>
    <w:rsid w:val="250255D5"/>
    <w:rsid w:val="250464C9"/>
    <w:rsid w:val="2528795B"/>
    <w:rsid w:val="2628790C"/>
    <w:rsid w:val="265E708A"/>
    <w:rsid w:val="2678637B"/>
    <w:rsid w:val="269A6AEB"/>
    <w:rsid w:val="269B517D"/>
    <w:rsid w:val="26DD2C91"/>
    <w:rsid w:val="26F02962"/>
    <w:rsid w:val="2733633E"/>
    <w:rsid w:val="274451F1"/>
    <w:rsid w:val="277172EC"/>
    <w:rsid w:val="279A33C0"/>
    <w:rsid w:val="27B2490B"/>
    <w:rsid w:val="27B37249"/>
    <w:rsid w:val="27D504E8"/>
    <w:rsid w:val="27FE489B"/>
    <w:rsid w:val="28070BD1"/>
    <w:rsid w:val="28226FDA"/>
    <w:rsid w:val="2843222A"/>
    <w:rsid w:val="28443715"/>
    <w:rsid w:val="284859C7"/>
    <w:rsid w:val="28634CFA"/>
    <w:rsid w:val="286A1DDA"/>
    <w:rsid w:val="288725B9"/>
    <w:rsid w:val="29066EB8"/>
    <w:rsid w:val="29152D93"/>
    <w:rsid w:val="29214512"/>
    <w:rsid w:val="292374C7"/>
    <w:rsid w:val="293F14CC"/>
    <w:rsid w:val="29E22B32"/>
    <w:rsid w:val="2A120CB2"/>
    <w:rsid w:val="2A474CEF"/>
    <w:rsid w:val="2A4A3D20"/>
    <w:rsid w:val="2A660A4C"/>
    <w:rsid w:val="2A891553"/>
    <w:rsid w:val="2A9F0F52"/>
    <w:rsid w:val="2B1D7817"/>
    <w:rsid w:val="2B2F3485"/>
    <w:rsid w:val="2B306CB6"/>
    <w:rsid w:val="2B4A7FD9"/>
    <w:rsid w:val="2B611596"/>
    <w:rsid w:val="2B9A2CBC"/>
    <w:rsid w:val="2BC03D7D"/>
    <w:rsid w:val="2BC85544"/>
    <w:rsid w:val="2BDB6B6F"/>
    <w:rsid w:val="2C212A66"/>
    <w:rsid w:val="2C272028"/>
    <w:rsid w:val="2C3D5DE4"/>
    <w:rsid w:val="2CA62F29"/>
    <w:rsid w:val="2CA87A57"/>
    <w:rsid w:val="2CCD23CE"/>
    <w:rsid w:val="2D0D2D9B"/>
    <w:rsid w:val="2D7A238B"/>
    <w:rsid w:val="2DD745D6"/>
    <w:rsid w:val="2E021C73"/>
    <w:rsid w:val="2E25156F"/>
    <w:rsid w:val="2E52750F"/>
    <w:rsid w:val="2E86362F"/>
    <w:rsid w:val="2E9C6492"/>
    <w:rsid w:val="2F021B1A"/>
    <w:rsid w:val="2FA5535E"/>
    <w:rsid w:val="2FD84686"/>
    <w:rsid w:val="2FEB00D3"/>
    <w:rsid w:val="2FF61714"/>
    <w:rsid w:val="30007B65"/>
    <w:rsid w:val="300922CB"/>
    <w:rsid w:val="301F7CAB"/>
    <w:rsid w:val="30274BDF"/>
    <w:rsid w:val="302C1907"/>
    <w:rsid w:val="30475206"/>
    <w:rsid w:val="30475873"/>
    <w:rsid w:val="30575F92"/>
    <w:rsid w:val="306A5F40"/>
    <w:rsid w:val="30802413"/>
    <w:rsid w:val="30E54519"/>
    <w:rsid w:val="30F50306"/>
    <w:rsid w:val="31871544"/>
    <w:rsid w:val="319D7519"/>
    <w:rsid w:val="31C07D90"/>
    <w:rsid w:val="32621CAC"/>
    <w:rsid w:val="3266641E"/>
    <w:rsid w:val="326A0EB8"/>
    <w:rsid w:val="326C3F24"/>
    <w:rsid w:val="32D2487C"/>
    <w:rsid w:val="330621C8"/>
    <w:rsid w:val="330D66B1"/>
    <w:rsid w:val="331E3A3D"/>
    <w:rsid w:val="334D6D33"/>
    <w:rsid w:val="33907929"/>
    <w:rsid w:val="33BF7FF4"/>
    <w:rsid w:val="33C02979"/>
    <w:rsid w:val="33F151CA"/>
    <w:rsid w:val="344C287F"/>
    <w:rsid w:val="34531928"/>
    <w:rsid w:val="347668EA"/>
    <w:rsid w:val="34874A94"/>
    <w:rsid w:val="34A04DEB"/>
    <w:rsid w:val="34DA3B2D"/>
    <w:rsid w:val="351147ED"/>
    <w:rsid w:val="35115455"/>
    <w:rsid w:val="3513442D"/>
    <w:rsid w:val="35146A82"/>
    <w:rsid w:val="35355B32"/>
    <w:rsid w:val="356D02A8"/>
    <w:rsid w:val="357A7875"/>
    <w:rsid w:val="360727FD"/>
    <w:rsid w:val="36233D81"/>
    <w:rsid w:val="36300EC6"/>
    <w:rsid w:val="37363E4C"/>
    <w:rsid w:val="375E4BC2"/>
    <w:rsid w:val="377C2873"/>
    <w:rsid w:val="379A2413"/>
    <w:rsid w:val="37C16D46"/>
    <w:rsid w:val="38557E5A"/>
    <w:rsid w:val="387B1A69"/>
    <w:rsid w:val="38992B3D"/>
    <w:rsid w:val="38AE03B9"/>
    <w:rsid w:val="38C329A3"/>
    <w:rsid w:val="38E619A1"/>
    <w:rsid w:val="39041DC1"/>
    <w:rsid w:val="393C10F5"/>
    <w:rsid w:val="395B5B87"/>
    <w:rsid w:val="39FD72AD"/>
    <w:rsid w:val="3A052D58"/>
    <w:rsid w:val="3A09377B"/>
    <w:rsid w:val="3A1D10EE"/>
    <w:rsid w:val="3A3F4B18"/>
    <w:rsid w:val="3A730031"/>
    <w:rsid w:val="3ADB645C"/>
    <w:rsid w:val="3B044A2F"/>
    <w:rsid w:val="3B2E06B8"/>
    <w:rsid w:val="3C2F5B54"/>
    <w:rsid w:val="3C9D024A"/>
    <w:rsid w:val="3CAE0E81"/>
    <w:rsid w:val="3CCC3A8F"/>
    <w:rsid w:val="3CE50375"/>
    <w:rsid w:val="3CEF2843"/>
    <w:rsid w:val="3D17116A"/>
    <w:rsid w:val="3D1F18E1"/>
    <w:rsid w:val="3D2957A2"/>
    <w:rsid w:val="3D362263"/>
    <w:rsid w:val="3D527B6B"/>
    <w:rsid w:val="3D855D93"/>
    <w:rsid w:val="3D8B72F0"/>
    <w:rsid w:val="3DA310A1"/>
    <w:rsid w:val="3DC37C34"/>
    <w:rsid w:val="3DDE583B"/>
    <w:rsid w:val="3DDF2FE4"/>
    <w:rsid w:val="3DF84F4F"/>
    <w:rsid w:val="3E7567DD"/>
    <w:rsid w:val="3F1129D7"/>
    <w:rsid w:val="3F4517BC"/>
    <w:rsid w:val="3F5068AC"/>
    <w:rsid w:val="3FBB0849"/>
    <w:rsid w:val="3FDD0757"/>
    <w:rsid w:val="3FDD70DB"/>
    <w:rsid w:val="40037348"/>
    <w:rsid w:val="402D7D4E"/>
    <w:rsid w:val="40300025"/>
    <w:rsid w:val="40311E15"/>
    <w:rsid w:val="40686530"/>
    <w:rsid w:val="4074761A"/>
    <w:rsid w:val="40AD178A"/>
    <w:rsid w:val="40B63292"/>
    <w:rsid w:val="40BB266D"/>
    <w:rsid w:val="40ED704F"/>
    <w:rsid w:val="410E214E"/>
    <w:rsid w:val="4126351D"/>
    <w:rsid w:val="41305497"/>
    <w:rsid w:val="413A62AD"/>
    <w:rsid w:val="4140129A"/>
    <w:rsid w:val="41422C8F"/>
    <w:rsid w:val="41EF4ECE"/>
    <w:rsid w:val="41F96478"/>
    <w:rsid w:val="42057B6E"/>
    <w:rsid w:val="426132D7"/>
    <w:rsid w:val="42621E19"/>
    <w:rsid w:val="42895C1D"/>
    <w:rsid w:val="429A35B2"/>
    <w:rsid w:val="42A1625D"/>
    <w:rsid w:val="42D52C53"/>
    <w:rsid w:val="42EF1BA5"/>
    <w:rsid w:val="431A74DE"/>
    <w:rsid w:val="4325667B"/>
    <w:rsid w:val="43623D53"/>
    <w:rsid w:val="437E4663"/>
    <w:rsid w:val="439A2ED7"/>
    <w:rsid w:val="44210483"/>
    <w:rsid w:val="444E2EA3"/>
    <w:rsid w:val="44524DBE"/>
    <w:rsid w:val="44BD1AA6"/>
    <w:rsid w:val="44FA07C9"/>
    <w:rsid w:val="454B2A20"/>
    <w:rsid w:val="45573778"/>
    <w:rsid w:val="456847A4"/>
    <w:rsid w:val="45845972"/>
    <w:rsid w:val="462F0C89"/>
    <w:rsid w:val="46411174"/>
    <w:rsid w:val="46A3214F"/>
    <w:rsid w:val="473A0CC5"/>
    <w:rsid w:val="478B6D6F"/>
    <w:rsid w:val="479D632D"/>
    <w:rsid w:val="47E37003"/>
    <w:rsid w:val="47F16F02"/>
    <w:rsid w:val="48250BA3"/>
    <w:rsid w:val="483439B7"/>
    <w:rsid w:val="48385E0D"/>
    <w:rsid w:val="48623CAC"/>
    <w:rsid w:val="4881257C"/>
    <w:rsid w:val="48986A13"/>
    <w:rsid w:val="48986A3B"/>
    <w:rsid w:val="48A607FB"/>
    <w:rsid w:val="48B55D73"/>
    <w:rsid w:val="48ED0F29"/>
    <w:rsid w:val="49280EB9"/>
    <w:rsid w:val="49F04F95"/>
    <w:rsid w:val="49FC4744"/>
    <w:rsid w:val="4A6C217C"/>
    <w:rsid w:val="4A9D2DA7"/>
    <w:rsid w:val="4AE87851"/>
    <w:rsid w:val="4AEC5BC2"/>
    <w:rsid w:val="4B3D172A"/>
    <w:rsid w:val="4B3D7E19"/>
    <w:rsid w:val="4B421B28"/>
    <w:rsid w:val="4B495BA9"/>
    <w:rsid w:val="4B4F74C9"/>
    <w:rsid w:val="4B6B5B21"/>
    <w:rsid w:val="4B723457"/>
    <w:rsid w:val="4BA225B4"/>
    <w:rsid w:val="4BBE5B83"/>
    <w:rsid w:val="4C4208AE"/>
    <w:rsid w:val="4C465B7F"/>
    <w:rsid w:val="4C466A44"/>
    <w:rsid w:val="4C4729E1"/>
    <w:rsid w:val="4C4A18A1"/>
    <w:rsid w:val="4C6855C7"/>
    <w:rsid w:val="4CBD74FF"/>
    <w:rsid w:val="4D0A11A5"/>
    <w:rsid w:val="4D5E280D"/>
    <w:rsid w:val="4D6A4230"/>
    <w:rsid w:val="4E255A76"/>
    <w:rsid w:val="4E33335C"/>
    <w:rsid w:val="4EDA1B9D"/>
    <w:rsid w:val="4F3669C6"/>
    <w:rsid w:val="4F40176B"/>
    <w:rsid w:val="4F485876"/>
    <w:rsid w:val="4FA36FF8"/>
    <w:rsid w:val="5024138E"/>
    <w:rsid w:val="50265C8B"/>
    <w:rsid w:val="50654AC8"/>
    <w:rsid w:val="50712AB9"/>
    <w:rsid w:val="507F1636"/>
    <w:rsid w:val="509C7AE6"/>
    <w:rsid w:val="50D10237"/>
    <w:rsid w:val="51131409"/>
    <w:rsid w:val="512823A9"/>
    <w:rsid w:val="513F77C6"/>
    <w:rsid w:val="51506D85"/>
    <w:rsid w:val="51AE266E"/>
    <w:rsid w:val="52506F44"/>
    <w:rsid w:val="52661893"/>
    <w:rsid w:val="529A2D86"/>
    <w:rsid w:val="52CD4B1E"/>
    <w:rsid w:val="52D00032"/>
    <w:rsid w:val="52D15C10"/>
    <w:rsid w:val="52E061BD"/>
    <w:rsid w:val="53292974"/>
    <w:rsid w:val="53765B97"/>
    <w:rsid w:val="53AE7797"/>
    <w:rsid w:val="53B569EA"/>
    <w:rsid w:val="53C53B69"/>
    <w:rsid w:val="53C63732"/>
    <w:rsid w:val="53F37B14"/>
    <w:rsid w:val="541733CD"/>
    <w:rsid w:val="544C0B25"/>
    <w:rsid w:val="54F8409E"/>
    <w:rsid w:val="550940A7"/>
    <w:rsid w:val="551252F6"/>
    <w:rsid w:val="55167D3B"/>
    <w:rsid w:val="5518694E"/>
    <w:rsid w:val="55213145"/>
    <w:rsid w:val="55566DBB"/>
    <w:rsid w:val="558C53FA"/>
    <w:rsid w:val="55A31800"/>
    <w:rsid w:val="55A52F0A"/>
    <w:rsid w:val="55B257B1"/>
    <w:rsid w:val="55B435DB"/>
    <w:rsid w:val="56517483"/>
    <w:rsid w:val="56586127"/>
    <w:rsid w:val="565C1E93"/>
    <w:rsid w:val="566A1893"/>
    <w:rsid w:val="566C1B30"/>
    <w:rsid w:val="56D94AEB"/>
    <w:rsid w:val="56F66187"/>
    <w:rsid w:val="570C1D0F"/>
    <w:rsid w:val="571916C1"/>
    <w:rsid w:val="57652B1F"/>
    <w:rsid w:val="57AF221D"/>
    <w:rsid w:val="57C222C8"/>
    <w:rsid w:val="5820759E"/>
    <w:rsid w:val="58311138"/>
    <w:rsid w:val="58460B34"/>
    <w:rsid w:val="58593FC8"/>
    <w:rsid w:val="58594A52"/>
    <w:rsid w:val="5894467C"/>
    <w:rsid w:val="58A23037"/>
    <w:rsid w:val="59174B41"/>
    <w:rsid w:val="59725996"/>
    <w:rsid w:val="59767C3D"/>
    <w:rsid w:val="59EF27A3"/>
    <w:rsid w:val="59F238AA"/>
    <w:rsid w:val="5A6C58DE"/>
    <w:rsid w:val="5A6D4E10"/>
    <w:rsid w:val="5A6E74CD"/>
    <w:rsid w:val="5A8D0554"/>
    <w:rsid w:val="5AAF0379"/>
    <w:rsid w:val="5B3855B8"/>
    <w:rsid w:val="5B513F17"/>
    <w:rsid w:val="5B777497"/>
    <w:rsid w:val="5B8E57C9"/>
    <w:rsid w:val="5C084E7C"/>
    <w:rsid w:val="5C151A71"/>
    <w:rsid w:val="5C354BD4"/>
    <w:rsid w:val="5C8C475E"/>
    <w:rsid w:val="5C9B4866"/>
    <w:rsid w:val="5CB72587"/>
    <w:rsid w:val="5CF54DCE"/>
    <w:rsid w:val="5D0D2F94"/>
    <w:rsid w:val="5D0E6BA1"/>
    <w:rsid w:val="5D1754EE"/>
    <w:rsid w:val="5D2F279A"/>
    <w:rsid w:val="5D3D5D6F"/>
    <w:rsid w:val="5D48532A"/>
    <w:rsid w:val="5DA3740B"/>
    <w:rsid w:val="5DBC4997"/>
    <w:rsid w:val="5DF16952"/>
    <w:rsid w:val="5E4422C5"/>
    <w:rsid w:val="5E8203B8"/>
    <w:rsid w:val="5E823D3D"/>
    <w:rsid w:val="5E951895"/>
    <w:rsid w:val="5EAF40DE"/>
    <w:rsid w:val="5F3942AD"/>
    <w:rsid w:val="5F8810BC"/>
    <w:rsid w:val="5F8C7D1B"/>
    <w:rsid w:val="5F947111"/>
    <w:rsid w:val="5F9939FF"/>
    <w:rsid w:val="5FB862EA"/>
    <w:rsid w:val="5FD05745"/>
    <w:rsid w:val="5FFD610C"/>
    <w:rsid w:val="602C6121"/>
    <w:rsid w:val="60622596"/>
    <w:rsid w:val="60B7584E"/>
    <w:rsid w:val="619D6A77"/>
    <w:rsid w:val="62032673"/>
    <w:rsid w:val="62DB49C1"/>
    <w:rsid w:val="62E55FFC"/>
    <w:rsid w:val="631164C9"/>
    <w:rsid w:val="63B73F9D"/>
    <w:rsid w:val="63CC31AE"/>
    <w:rsid w:val="63DD0F63"/>
    <w:rsid w:val="63E75B8E"/>
    <w:rsid w:val="64062AC9"/>
    <w:rsid w:val="64080677"/>
    <w:rsid w:val="640C3911"/>
    <w:rsid w:val="642A4BD7"/>
    <w:rsid w:val="647C7E46"/>
    <w:rsid w:val="6527283D"/>
    <w:rsid w:val="656F5834"/>
    <w:rsid w:val="65A2045F"/>
    <w:rsid w:val="65C8332E"/>
    <w:rsid w:val="65E30036"/>
    <w:rsid w:val="65F2474E"/>
    <w:rsid w:val="66115A32"/>
    <w:rsid w:val="661B27D2"/>
    <w:rsid w:val="66223C30"/>
    <w:rsid w:val="664D12A6"/>
    <w:rsid w:val="665225E2"/>
    <w:rsid w:val="666847A8"/>
    <w:rsid w:val="669B11D7"/>
    <w:rsid w:val="66E0046B"/>
    <w:rsid w:val="66F113BE"/>
    <w:rsid w:val="67570C53"/>
    <w:rsid w:val="678B7167"/>
    <w:rsid w:val="67C53274"/>
    <w:rsid w:val="67EB1CDA"/>
    <w:rsid w:val="68662410"/>
    <w:rsid w:val="68C70168"/>
    <w:rsid w:val="68D64AE9"/>
    <w:rsid w:val="68DB210B"/>
    <w:rsid w:val="6948115A"/>
    <w:rsid w:val="694875DC"/>
    <w:rsid w:val="698722BD"/>
    <w:rsid w:val="69A35A5A"/>
    <w:rsid w:val="69DA2F81"/>
    <w:rsid w:val="6A213FBA"/>
    <w:rsid w:val="6A2D091D"/>
    <w:rsid w:val="6A9A0FB8"/>
    <w:rsid w:val="6AC33D8D"/>
    <w:rsid w:val="6ACC44E2"/>
    <w:rsid w:val="6B3A0279"/>
    <w:rsid w:val="6B84358C"/>
    <w:rsid w:val="6BDE6F48"/>
    <w:rsid w:val="6C0336E6"/>
    <w:rsid w:val="6C5C348E"/>
    <w:rsid w:val="6C6A438F"/>
    <w:rsid w:val="6C6B74AA"/>
    <w:rsid w:val="6CAC5A07"/>
    <w:rsid w:val="6CAE535D"/>
    <w:rsid w:val="6CB64FC2"/>
    <w:rsid w:val="6CD61AC5"/>
    <w:rsid w:val="6CFD4F8A"/>
    <w:rsid w:val="6D696C4D"/>
    <w:rsid w:val="6D9D6193"/>
    <w:rsid w:val="6DE80BB4"/>
    <w:rsid w:val="6E2543CF"/>
    <w:rsid w:val="6E656DEF"/>
    <w:rsid w:val="6E703611"/>
    <w:rsid w:val="6EBC2456"/>
    <w:rsid w:val="6F077891"/>
    <w:rsid w:val="6F167C74"/>
    <w:rsid w:val="6F2738D1"/>
    <w:rsid w:val="6F4E01D1"/>
    <w:rsid w:val="6F5074BF"/>
    <w:rsid w:val="6F740C74"/>
    <w:rsid w:val="6F976C65"/>
    <w:rsid w:val="6FB723D1"/>
    <w:rsid w:val="6FD03880"/>
    <w:rsid w:val="700052CE"/>
    <w:rsid w:val="708D3F0C"/>
    <w:rsid w:val="709E364B"/>
    <w:rsid w:val="70A77B66"/>
    <w:rsid w:val="70B0509D"/>
    <w:rsid w:val="71044660"/>
    <w:rsid w:val="72023340"/>
    <w:rsid w:val="724E5A2A"/>
    <w:rsid w:val="727F58B6"/>
    <w:rsid w:val="72C34A12"/>
    <w:rsid w:val="72CD2324"/>
    <w:rsid w:val="72F8557F"/>
    <w:rsid w:val="739D14E4"/>
    <w:rsid w:val="73B166B8"/>
    <w:rsid w:val="73D867A2"/>
    <w:rsid w:val="73D9140C"/>
    <w:rsid w:val="740C59BA"/>
    <w:rsid w:val="741B4455"/>
    <w:rsid w:val="74326D4B"/>
    <w:rsid w:val="7453357A"/>
    <w:rsid w:val="74B52722"/>
    <w:rsid w:val="74D562C4"/>
    <w:rsid w:val="751A6F42"/>
    <w:rsid w:val="75421A23"/>
    <w:rsid w:val="75436C8C"/>
    <w:rsid w:val="75A4154E"/>
    <w:rsid w:val="75AE0769"/>
    <w:rsid w:val="75B727E0"/>
    <w:rsid w:val="75D472F5"/>
    <w:rsid w:val="761B6836"/>
    <w:rsid w:val="762F5151"/>
    <w:rsid w:val="76471BAC"/>
    <w:rsid w:val="76511BCA"/>
    <w:rsid w:val="76641A85"/>
    <w:rsid w:val="76693724"/>
    <w:rsid w:val="769B382B"/>
    <w:rsid w:val="769D2BC7"/>
    <w:rsid w:val="77587D9B"/>
    <w:rsid w:val="7773172B"/>
    <w:rsid w:val="77732430"/>
    <w:rsid w:val="77A42A60"/>
    <w:rsid w:val="77B30E62"/>
    <w:rsid w:val="77C67157"/>
    <w:rsid w:val="7815385C"/>
    <w:rsid w:val="78343F08"/>
    <w:rsid w:val="78437A62"/>
    <w:rsid w:val="78725A66"/>
    <w:rsid w:val="78880310"/>
    <w:rsid w:val="78B42995"/>
    <w:rsid w:val="78CA05C4"/>
    <w:rsid w:val="78FC7D95"/>
    <w:rsid w:val="79567016"/>
    <w:rsid w:val="79590825"/>
    <w:rsid w:val="79C90C31"/>
    <w:rsid w:val="79D374E1"/>
    <w:rsid w:val="79F9338A"/>
    <w:rsid w:val="7A416DE8"/>
    <w:rsid w:val="7A5555EB"/>
    <w:rsid w:val="7A662F5A"/>
    <w:rsid w:val="7AA23764"/>
    <w:rsid w:val="7AD65751"/>
    <w:rsid w:val="7B5C5298"/>
    <w:rsid w:val="7B706DEB"/>
    <w:rsid w:val="7B7B7D2C"/>
    <w:rsid w:val="7BB33C59"/>
    <w:rsid w:val="7C187AFC"/>
    <w:rsid w:val="7C2B4858"/>
    <w:rsid w:val="7C372F9B"/>
    <w:rsid w:val="7C61361A"/>
    <w:rsid w:val="7CAD0B00"/>
    <w:rsid w:val="7CB0159C"/>
    <w:rsid w:val="7CB56B36"/>
    <w:rsid w:val="7CD110EE"/>
    <w:rsid w:val="7D491286"/>
    <w:rsid w:val="7DC97DA5"/>
    <w:rsid w:val="7DE841A3"/>
    <w:rsid w:val="7E452F7E"/>
    <w:rsid w:val="7E462439"/>
    <w:rsid w:val="7E771CEA"/>
    <w:rsid w:val="7E833713"/>
    <w:rsid w:val="7ECA6FF0"/>
    <w:rsid w:val="7EF7316C"/>
    <w:rsid w:val="7F0619F4"/>
    <w:rsid w:val="7F0C0EA0"/>
    <w:rsid w:val="7F12094E"/>
    <w:rsid w:val="7F247F33"/>
    <w:rsid w:val="7F2E61B9"/>
    <w:rsid w:val="7F4752D8"/>
    <w:rsid w:val="7FA2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EBB93"/>
  <w15:chartTrackingRefBased/>
  <w15:docId w15:val="{CAC31CBA-CA1B-4D9C-B682-2D6F060E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1">
    <w:name w:val="Default Paragraph Font"/>
    <w:semiHidden/>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560" w:lineRule="exact"/>
      <w:ind w:right="45"/>
    </w:pPr>
    <w:rPr>
      <w:rFonts w:ascii="仿宋_GB2312" w:eastAsia="仿宋_GB2312"/>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kern w:val="0"/>
      <w:sz w:val="24"/>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qFormat/>
    <w:rPr>
      <w:b/>
    </w:rPr>
  </w:style>
  <w:style w:type="character" w:styleId="a9">
    <w:name w:val="page number"/>
    <w:basedOn w:val="a1"/>
    <w:qFormat/>
  </w:style>
  <w:style w:type="character" w:styleId="aa">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jsbqb@126.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2</cp:revision>
  <cp:lastPrinted>2021-07-30T10:15:00Z</cp:lastPrinted>
  <dcterms:created xsi:type="dcterms:W3CDTF">2021-08-09T06:54:00Z</dcterms:created>
  <dcterms:modified xsi:type="dcterms:W3CDTF">2021-08-09T06:54:00Z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B6741EEA5B3C4CAF8D9485966E1DAC22</vt:lpwstr>
  </property>
</Properties>
</file>